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47F" w:rsidRPr="00A4147F" w:rsidRDefault="00A4147F" w:rsidP="00A4147F">
      <w:pPr>
        <w:jc w:val="both"/>
        <w:rPr>
          <w:rFonts w:ascii="Calibri" w:eastAsia="Calibri" w:hAnsi="Calibri" w:cs="Calibri"/>
          <w:b/>
          <w:sz w:val="24"/>
          <w:szCs w:val="24"/>
          <w:lang w:val="es-MX" w:eastAsia="en-US"/>
        </w:rPr>
      </w:pPr>
      <w:r w:rsidRPr="00A4147F">
        <w:rPr>
          <w:rFonts w:ascii="Calibri" w:eastAsia="Calibri" w:hAnsi="Calibri" w:cs="Calibri"/>
          <w:noProof/>
          <w:sz w:val="24"/>
          <w:szCs w:val="24"/>
          <w:lang w:val="es-ES"/>
        </w:rPr>
        <w:drawing>
          <wp:anchor distT="0" distB="0" distL="114300" distR="114300" simplePos="0" relativeHeight="251668480" behindDoc="1" locked="0" layoutInCell="1" allowOverlap="1" wp14:anchorId="655074D5" wp14:editId="5A9EF9B3">
            <wp:simplePos x="0" y="0"/>
            <wp:positionH relativeFrom="margin">
              <wp:align>left</wp:align>
            </wp:positionH>
            <wp:positionV relativeFrom="paragraph">
              <wp:posOffset>5080</wp:posOffset>
            </wp:positionV>
            <wp:extent cx="3354070" cy="2200275"/>
            <wp:effectExtent l="0" t="0" r="0" b="9525"/>
            <wp:wrapTight wrapText="bothSides">
              <wp:wrapPolygon edited="0">
                <wp:start x="0" y="0"/>
                <wp:lineTo x="0" y="21506"/>
                <wp:lineTo x="21469" y="21506"/>
                <wp:lineTo x="21469" y="0"/>
                <wp:lineTo x="0" y="0"/>
              </wp:wrapPolygon>
            </wp:wrapTight>
            <wp:docPr id="27" name="Imagen 27" descr="Fano | De la mano de María | P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o | De la mano de María | Pag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407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47F">
        <w:rPr>
          <w:rFonts w:ascii="Calibri" w:eastAsia="Calibri" w:hAnsi="Calibri" w:cs="Calibri"/>
          <w:b/>
          <w:sz w:val="24"/>
          <w:szCs w:val="24"/>
          <w:lang w:val="es-MX" w:eastAsia="en-US"/>
        </w:rPr>
        <w:t>ESTIMADAS FAMILIAS</w:t>
      </w:r>
    </w:p>
    <w:p w:rsidR="00A4147F" w:rsidRPr="00D41DBA" w:rsidRDefault="00A4147F" w:rsidP="00A4147F">
      <w:pPr>
        <w:jc w:val="both"/>
        <w:rPr>
          <w:rFonts w:eastAsia="Calibri"/>
          <w:shd w:val="clear" w:color="auto" w:fill="FFFFFF"/>
          <w:lang w:val="es-MX" w:eastAsia="en-US"/>
        </w:rPr>
      </w:pPr>
      <w:r w:rsidRPr="00D41DBA">
        <w:rPr>
          <w:rFonts w:eastAsia="Calibri"/>
          <w:shd w:val="clear" w:color="auto" w:fill="FFFFFF"/>
          <w:lang w:val="es-MX" w:eastAsia="en-US"/>
        </w:rPr>
        <w:t xml:space="preserve">Agradecemos a las familias por el acompañamiento responsable en el cumplimiento de la realización de las clases que cada semana envían los docentes a sus hogares. Cumplir con la premisa de la </w:t>
      </w:r>
      <w:r w:rsidRPr="00D41DBA">
        <w:rPr>
          <w:rFonts w:eastAsia="Calibri"/>
          <w:b/>
          <w:shd w:val="clear" w:color="auto" w:fill="FFFFFF"/>
          <w:lang w:val="es-MX" w:eastAsia="en-US"/>
        </w:rPr>
        <w:t>escuela en casa</w:t>
      </w:r>
      <w:r w:rsidRPr="00D41DBA">
        <w:rPr>
          <w:rFonts w:eastAsia="Calibri"/>
          <w:shd w:val="clear" w:color="auto" w:fill="FFFFFF"/>
          <w:lang w:val="es-MX" w:eastAsia="en-US"/>
        </w:rPr>
        <w:t xml:space="preserve"> es la misión a la que todos hemos sido llamados en este tiempo que nos toca vivir. </w:t>
      </w:r>
    </w:p>
    <w:p w:rsidR="00A4147F" w:rsidRPr="00D41DBA" w:rsidRDefault="00A4147F" w:rsidP="00A4147F">
      <w:pPr>
        <w:jc w:val="both"/>
        <w:rPr>
          <w:rFonts w:eastAsia="Calibri"/>
          <w:shd w:val="clear" w:color="auto" w:fill="FFFFFF"/>
          <w:lang w:val="es-MX" w:eastAsia="en-US"/>
        </w:rPr>
      </w:pPr>
      <w:r w:rsidRPr="00D41DBA">
        <w:rPr>
          <w:rFonts w:eastAsia="Calibri"/>
          <w:shd w:val="clear" w:color="auto" w:fill="FFFFFF"/>
          <w:lang w:val="es-MX" w:eastAsia="en-US"/>
        </w:rPr>
        <w:t>El desarrollo de las distintas propuestas de aprendizaje para sus hijos tiene como fin, no sólo la adquisición del saber y la cultura, sino también la autonomía y el pensamiento crítico.</w:t>
      </w:r>
    </w:p>
    <w:p w:rsidR="00A4147F" w:rsidRPr="00D41DBA" w:rsidRDefault="00A4147F" w:rsidP="00D41DBA">
      <w:pPr>
        <w:spacing w:before="120" w:after="120"/>
        <w:jc w:val="both"/>
        <w:rPr>
          <w:rFonts w:eastAsia="Calibri"/>
          <w:lang w:val="es-MX" w:eastAsia="en-US"/>
        </w:rPr>
      </w:pPr>
      <w:r w:rsidRPr="00D41DBA">
        <w:rPr>
          <w:rFonts w:eastAsia="Calibri"/>
          <w:lang w:val="es-MX" w:eastAsia="en-US"/>
        </w:rPr>
        <w:t xml:space="preserve">Seguimos sosteniendo los vínculos entre la Escuela y la Familia a través de los canales de comunicación que están en uso: </w:t>
      </w:r>
    </w:p>
    <w:p w:rsidR="00A4147F" w:rsidRPr="00D41DBA" w:rsidRDefault="00A4147F" w:rsidP="00A4147F">
      <w:pPr>
        <w:spacing w:after="120" w:line="240" w:lineRule="auto"/>
        <w:ind w:left="851" w:hanging="284"/>
        <w:jc w:val="both"/>
        <w:rPr>
          <w:rFonts w:eastAsia="Calibri"/>
          <w:lang w:val="es-MX" w:eastAsia="en-US"/>
        </w:rPr>
      </w:pPr>
      <w:r w:rsidRPr="00D41DBA">
        <w:rPr>
          <w:rFonts w:eastAsia="Calibri"/>
          <w:lang w:val="es-MX" w:eastAsia="en-US"/>
        </w:rPr>
        <w:t>•</w:t>
      </w:r>
      <w:r w:rsidRPr="00D41DBA">
        <w:rPr>
          <w:rFonts w:eastAsia="Calibri"/>
          <w:lang w:val="es-MX" w:eastAsia="en-US"/>
        </w:rPr>
        <w:tab/>
        <w:t xml:space="preserve">Grupo de </w:t>
      </w:r>
      <w:proofErr w:type="spellStart"/>
      <w:r w:rsidRPr="00D41DBA">
        <w:rPr>
          <w:rFonts w:eastAsia="Calibri"/>
          <w:lang w:val="es-MX" w:eastAsia="en-US"/>
        </w:rPr>
        <w:t>Whatsapp</w:t>
      </w:r>
      <w:proofErr w:type="spellEnd"/>
      <w:r w:rsidRPr="00D41DBA">
        <w:rPr>
          <w:rFonts w:eastAsia="Calibri"/>
          <w:lang w:val="es-MX" w:eastAsia="en-US"/>
        </w:rPr>
        <w:t xml:space="preserve"> vigente desde el comienzo de la cuarentena.</w:t>
      </w:r>
    </w:p>
    <w:p w:rsidR="00A4147F" w:rsidRPr="00D41DBA" w:rsidRDefault="00A4147F" w:rsidP="00A4147F">
      <w:pPr>
        <w:spacing w:after="120" w:line="240" w:lineRule="auto"/>
        <w:ind w:left="851" w:hanging="284"/>
        <w:jc w:val="both"/>
        <w:rPr>
          <w:rFonts w:eastAsia="Calibri"/>
          <w:lang w:val="es-MX" w:eastAsia="en-US"/>
        </w:rPr>
      </w:pPr>
      <w:r w:rsidRPr="00D41DBA">
        <w:rPr>
          <w:rFonts w:eastAsia="Calibri"/>
          <w:lang w:val="es-MX" w:eastAsia="en-US"/>
        </w:rPr>
        <w:t>•</w:t>
      </w:r>
      <w:r w:rsidRPr="00D41DBA">
        <w:rPr>
          <w:rFonts w:eastAsia="Calibri"/>
          <w:lang w:val="es-MX" w:eastAsia="en-US"/>
        </w:rPr>
        <w:tab/>
        <w:t>Correo Electrónico de la docente de grado</w:t>
      </w:r>
    </w:p>
    <w:p w:rsidR="00A4147F" w:rsidRPr="00D41DBA" w:rsidRDefault="00A4147F" w:rsidP="00A4147F">
      <w:pPr>
        <w:spacing w:after="120" w:line="240" w:lineRule="auto"/>
        <w:ind w:left="851" w:hanging="284"/>
        <w:jc w:val="both"/>
        <w:rPr>
          <w:rFonts w:eastAsia="Calibri"/>
          <w:lang w:val="es-MX" w:eastAsia="en-US"/>
        </w:rPr>
      </w:pPr>
      <w:r w:rsidRPr="00D41DBA">
        <w:rPr>
          <w:rFonts w:eastAsia="Calibri"/>
          <w:lang w:val="es-MX" w:eastAsia="en-US"/>
        </w:rPr>
        <w:t>•</w:t>
      </w:r>
      <w:r w:rsidRPr="00D41DBA">
        <w:rPr>
          <w:rFonts w:eastAsia="Calibri"/>
          <w:lang w:val="es-MX" w:eastAsia="en-US"/>
        </w:rPr>
        <w:tab/>
        <w:t>Correo electrónico de los profesores de materias especiales</w:t>
      </w:r>
    </w:p>
    <w:p w:rsidR="00A4147F" w:rsidRPr="00D41DBA" w:rsidRDefault="00A4147F" w:rsidP="00A4147F">
      <w:pPr>
        <w:spacing w:after="120" w:line="240" w:lineRule="auto"/>
        <w:ind w:left="851" w:hanging="284"/>
        <w:jc w:val="both"/>
        <w:rPr>
          <w:rFonts w:eastAsia="Calibri"/>
          <w:lang w:val="es-MX" w:eastAsia="en-US"/>
        </w:rPr>
      </w:pPr>
      <w:r w:rsidRPr="00D41DBA">
        <w:rPr>
          <w:rFonts w:eastAsia="Calibri"/>
          <w:lang w:val="es-MX" w:eastAsia="en-US"/>
        </w:rPr>
        <w:t>•</w:t>
      </w:r>
      <w:r w:rsidRPr="00D41DBA">
        <w:rPr>
          <w:rFonts w:eastAsia="Calibri"/>
          <w:lang w:val="es-MX" w:eastAsia="en-US"/>
        </w:rPr>
        <w:tab/>
        <w:t xml:space="preserve">Para consultas el correo electrónico: </w:t>
      </w:r>
      <w:hyperlink r:id="rId9" w:history="1">
        <w:r w:rsidRPr="00D41DBA">
          <w:rPr>
            <w:rFonts w:eastAsia="Calibri"/>
            <w:color w:val="0000FF"/>
            <w:u w:val="single"/>
            <w:lang w:val="es-MX" w:eastAsia="en-US"/>
          </w:rPr>
          <w:t>consultasprimariaces@gmail.com</w:t>
        </w:r>
      </w:hyperlink>
    </w:p>
    <w:p w:rsidR="00A4147F" w:rsidRPr="00D41DBA" w:rsidRDefault="00A4147F" w:rsidP="00D41DBA">
      <w:pPr>
        <w:spacing w:before="120" w:after="120"/>
        <w:jc w:val="both"/>
        <w:rPr>
          <w:rFonts w:eastAsia="Calibri"/>
          <w:lang w:val="es-MX" w:eastAsia="en-US"/>
        </w:rPr>
      </w:pPr>
      <w:r w:rsidRPr="00D41DBA">
        <w:rPr>
          <w:rFonts w:eastAsia="Calibri"/>
          <w:lang w:val="es-MX" w:eastAsia="en-US"/>
        </w:rPr>
        <w:t xml:space="preserve">En </w:t>
      </w:r>
      <w:r w:rsidRPr="00D41DBA">
        <w:rPr>
          <w:rFonts w:eastAsia="Calibri"/>
          <w:b/>
          <w:lang w:val="es-MX" w:eastAsia="en-US"/>
        </w:rPr>
        <w:t>ASUNTO</w:t>
      </w:r>
      <w:r w:rsidRPr="00D41DBA">
        <w:rPr>
          <w:rFonts w:eastAsia="Calibri"/>
          <w:lang w:val="es-MX" w:eastAsia="en-US"/>
        </w:rPr>
        <w:t xml:space="preserve"> colocar espacio curricular, nombre y apellido del alumno y grado (por ej. Informática, Juan </w:t>
      </w:r>
      <w:proofErr w:type="spellStart"/>
      <w:r w:rsidRPr="00D41DBA">
        <w:rPr>
          <w:rFonts w:eastAsia="Calibri"/>
          <w:lang w:val="es-MX" w:eastAsia="en-US"/>
        </w:rPr>
        <w:t>Perez</w:t>
      </w:r>
      <w:proofErr w:type="spellEnd"/>
      <w:r w:rsidRPr="00D41DBA">
        <w:rPr>
          <w:rFonts w:eastAsia="Calibri"/>
          <w:lang w:val="es-MX" w:eastAsia="en-US"/>
        </w:rPr>
        <w:t xml:space="preserve">, 3°E). Una vez recibidas las evidencias de aprendizaje, los docentes harán la devolución correspondiente. Estar siempre atentos también al Correo no deseado o </w:t>
      </w:r>
      <w:proofErr w:type="spellStart"/>
      <w:r w:rsidRPr="00D41DBA">
        <w:rPr>
          <w:rFonts w:eastAsia="Calibri"/>
          <w:lang w:val="es-MX" w:eastAsia="en-US"/>
        </w:rPr>
        <w:t>Spam</w:t>
      </w:r>
      <w:proofErr w:type="spellEnd"/>
      <w:r w:rsidRPr="00D41DBA">
        <w:rPr>
          <w:rFonts w:eastAsia="Calibri"/>
          <w:lang w:val="es-MX" w:eastAsia="en-US"/>
        </w:rPr>
        <w:t xml:space="preserve"> que es otra de las bandejas donde puede ingresar un mail.</w:t>
      </w:r>
    </w:p>
    <w:p w:rsidR="00A4147F" w:rsidRPr="00D41DBA" w:rsidRDefault="00A4147F" w:rsidP="00D41DBA">
      <w:pPr>
        <w:spacing w:before="120" w:after="160"/>
        <w:jc w:val="both"/>
        <w:rPr>
          <w:rFonts w:eastAsia="Calibri"/>
          <w:b/>
          <w:lang w:val="es-MX" w:eastAsia="en-US"/>
        </w:rPr>
      </w:pPr>
      <w:r w:rsidRPr="00D41DBA">
        <w:rPr>
          <w:rFonts w:eastAsia="Calibri"/>
          <w:lang w:val="es-MX" w:eastAsia="en-US"/>
        </w:rPr>
        <w:t xml:space="preserve">Se continúa con el seguimiento de los aprendizajes de los estudiantes en casa en esta </w:t>
      </w:r>
      <w:r w:rsidRPr="00D41DBA">
        <w:rPr>
          <w:rFonts w:eastAsia="Calibri"/>
          <w:b/>
          <w:lang w:val="es-MX" w:eastAsia="en-US"/>
        </w:rPr>
        <w:t xml:space="preserve">20 ª. </w:t>
      </w:r>
      <w:proofErr w:type="gramStart"/>
      <w:r w:rsidRPr="00D41DBA">
        <w:rPr>
          <w:rFonts w:eastAsia="Calibri"/>
          <w:b/>
          <w:lang w:val="es-MX" w:eastAsia="en-US"/>
        </w:rPr>
        <w:t>semana</w:t>
      </w:r>
      <w:proofErr w:type="gramEnd"/>
      <w:r w:rsidRPr="00D41DBA">
        <w:rPr>
          <w:rFonts w:eastAsia="Calibri"/>
          <w:lang w:val="es-MX" w:eastAsia="en-US"/>
        </w:rPr>
        <w:t>, solicitándose esta ve</w:t>
      </w:r>
      <w:r w:rsidR="00B613CD" w:rsidRPr="00D41DBA">
        <w:rPr>
          <w:rFonts w:eastAsia="Calibri"/>
          <w:lang w:val="es-MX" w:eastAsia="en-US"/>
        </w:rPr>
        <w:t xml:space="preserve">z, </w:t>
      </w:r>
      <w:r w:rsidR="00B613CD" w:rsidRPr="00D41DBA">
        <w:rPr>
          <w:rFonts w:eastAsia="Calibri"/>
          <w:b/>
          <w:lang w:val="es-MX" w:eastAsia="en-US"/>
        </w:rPr>
        <w:t>evidencias de aprendizaje de CS. NATURALES</w:t>
      </w:r>
    </w:p>
    <w:p w:rsidR="00A4147F" w:rsidRPr="00D41DBA" w:rsidRDefault="00A4147F" w:rsidP="00A4147F">
      <w:pPr>
        <w:jc w:val="both"/>
        <w:rPr>
          <w:rFonts w:eastAsia="Calibri"/>
          <w:b/>
          <w:i/>
          <w:lang w:val="es-MX" w:eastAsia="en-US"/>
        </w:rPr>
      </w:pPr>
      <w:r w:rsidRPr="00D41DBA">
        <w:rPr>
          <w:rFonts w:eastAsia="Calibri"/>
          <w:lang w:val="es-MX" w:eastAsia="en-US"/>
        </w:rPr>
        <w:t xml:space="preserve">Que en este </w:t>
      </w:r>
      <w:r w:rsidRPr="00D41DBA">
        <w:rPr>
          <w:rFonts w:eastAsia="Calibri"/>
          <w:b/>
          <w:lang w:val="es-MX" w:eastAsia="en-US"/>
        </w:rPr>
        <w:t>Mes de la Solidaridad</w:t>
      </w:r>
      <w:r w:rsidRPr="00D41DBA">
        <w:rPr>
          <w:rFonts w:eastAsia="Calibri"/>
          <w:lang w:val="es-MX" w:eastAsia="en-US"/>
        </w:rPr>
        <w:t xml:space="preserve"> podamos sentir el llamado de Jesús a descubrir la manera de ayudar al prójimo para que “</w:t>
      </w:r>
      <w:r w:rsidRPr="00D41DBA">
        <w:rPr>
          <w:rFonts w:eastAsia="Calibri"/>
          <w:b/>
          <w:i/>
          <w:lang w:val="es-MX" w:eastAsia="en-US"/>
        </w:rPr>
        <w:t>Viva el Espíritu Santo en nuestros corazones y en los corazones de todas las personas”</w:t>
      </w:r>
    </w:p>
    <w:p w:rsidR="00A4147F" w:rsidRPr="00A4147F" w:rsidRDefault="00A4147F" w:rsidP="00A4147F">
      <w:pPr>
        <w:spacing w:after="160" w:line="259" w:lineRule="auto"/>
        <w:jc w:val="right"/>
        <w:rPr>
          <w:rFonts w:ascii="Calibri" w:eastAsia="Calibri" w:hAnsi="Calibri" w:cs="Calibri"/>
          <w:b/>
          <w:i/>
          <w:sz w:val="24"/>
          <w:szCs w:val="24"/>
          <w:lang w:val="es-AR" w:eastAsia="en-US"/>
        </w:rPr>
      </w:pPr>
    </w:p>
    <w:p w:rsidR="00A4147F" w:rsidRPr="00A4147F" w:rsidRDefault="00A4147F" w:rsidP="00A4147F">
      <w:pPr>
        <w:spacing w:after="120" w:line="259" w:lineRule="auto"/>
        <w:jc w:val="right"/>
        <w:rPr>
          <w:rFonts w:ascii="Calibri" w:eastAsia="Calibri" w:hAnsi="Calibri" w:cs="Calibri"/>
          <w:sz w:val="24"/>
          <w:szCs w:val="24"/>
          <w:lang w:val="es-MX" w:eastAsia="en-US"/>
        </w:rPr>
      </w:pPr>
      <w:r w:rsidRPr="00A4147F">
        <w:rPr>
          <w:rFonts w:ascii="Calibri" w:eastAsia="Calibri" w:hAnsi="Calibri" w:cs="Calibri"/>
          <w:b/>
          <w:i/>
          <w:sz w:val="24"/>
          <w:szCs w:val="24"/>
          <w:lang w:val="es-AR" w:eastAsia="en-US"/>
        </w:rPr>
        <w:t>EQUIPO DIRECTIVO NIVEL PRIMARIO</w:t>
      </w: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r>
        <w:rPr>
          <w:noProof/>
          <w:sz w:val="24"/>
          <w:szCs w:val="24"/>
          <w:lang w:val="es-ES"/>
        </w:rPr>
        <w:lastRenderedPageBreak/>
        <w:drawing>
          <wp:anchor distT="0" distB="0" distL="114300" distR="114300" simplePos="0" relativeHeight="251666432" behindDoc="1" locked="0" layoutInCell="1" allowOverlap="1" wp14:anchorId="23D1461D" wp14:editId="2E7B7D9C">
            <wp:simplePos x="0" y="0"/>
            <wp:positionH relativeFrom="column">
              <wp:posOffset>133350</wp:posOffset>
            </wp:positionH>
            <wp:positionV relativeFrom="paragraph">
              <wp:posOffset>112395</wp:posOffset>
            </wp:positionV>
            <wp:extent cx="5219700" cy="4400550"/>
            <wp:effectExtent l="0" t="0" r="0" b="0"/>
            <wp:wrapSquare wrapText="bothSides"/>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extLst>
                        <a:ext uri="{28A0092B-C50C-407E-A947-70E740481C1C}">
                          <a14:useLocalDpi xmlns:a14="http://schemas.microsoft.com/office/drawing/2010/main" val="0"/>
                        </a:ext>
                      </a:extLst>
                    </a:blip>
                    <a:srcRect l="3032" r="31297"/>
                    <a:stretch>
                      <a:fillRect/>
                    </a:stretch>
                  </pic:blipFill>
                  <pic:spPr>
                    <a:xfrm>
                      <a:off x="0" y="0"/>
                      <a:ext cx="5219700" cy="4400550"/>
                    </a:xfrm>
                    <a:prstGeom prst="rect">
                      <a:avLst/>
                    </a:prstGeom>
                    <a:ln/>
                  </pic:spPr>
                </pic:pic>
              </a:graphicData>
            </a:graphic>
            <wp14:sizeRelH relativeFrom="page">
              <wp14:pctWidth>0</wp14:pctWidth>
            </wp14:sizeRelH>
            <wp14:sizeRelV relativeFrom="page">
              <wp14:pctHeight>0</wp14:pctHeight>
            </wp14:sizeRelV>
          </wp:anchor>
        </w:drawing>
      </w: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A57D1E" w:rsidRDefault="00A57D1E" w:rsidP="00A4147F">
      <w:pPr>
        <w:spacing w:before="240" w:after="240" w:line="360" w:lineRule="auto"/>
        <w:jc w:val="both"/>
        <w:rPr>
          <w:b/>
          <w:sz w:val="24"/>
          <w:szCs w:val="24"/>
          <w:u w:val="single"/>
        </w:rPr>
      </w:pPr>
    </w:p>
    <w:p w:rsidR="00F06C6E" w:rsidRPr="00A4147F" w:rsidRDefault="00B613CD" w:rsidP="00A4147F">
      <w:pPr>
        <w:spacing w:before="240" w:after="240" w:line="360" w:lineRule="auto"/>
        <w:jc w:val="both"/>
        <w:rPr>
          <w:sz w:val="24"/>
          <w:szCs w:val="24"/>
        </w:rPr>
      </w:pPr>
      <w:r>
        <w:rPr>
          <w:b/>
          <w:sz w:val="24"/>
          <w:szCs w:val="24"/>
          <w:u w:val="single"/>
        </w:rPr>
        <w:t>Fecha</w:t>
      </w:r>
      <w:r>
        <w:rPr>
          <w:b/>
          <w:sz w:val="24"/>
          <w:szCs w:val="24"/>
        </w:rPr>
        <w:t>: Martes 18 de agosto.</w:t>
      </w:r>
    </w:p>
    <w:p w:rsidR="00F06C6E" w:rsidRDefault="00B613CD">
      <w:pPr>
        <w:spacing w:before="240" w:after="240"/>
        <w:jc w:val="center"/>
        <w:rPr>
          <w:b/>
          <w:sz w:val="28"/>
          <w:szCs w:val="28"/>
          <w:highlight w:val="green"/>
          <w:u w:val="single"/>
        </w:rPr>
      </w:pPr>
      <w:r>
        <w:rPr>
          <w:b/>
          <w:sz w:val="28"/>
          <w:szCs w:val="28"/>
          <w:highlight w:val="green"/>
          <w:u w:val="single"/>
        </w:rPr>
        <w:t>MATEMÁTICA</w:t>
      </w:r>
    </w:p>
    <w:p w:rsidR="00F06C6E" w:rsidRDefault="00B613CD">
      <w:pPr>
        <w:spacing w:before="240" w:after="240"/>
        <w:jc w:val="both"/>
        <w:rPr>
          <w:rFonts w:ascii="Chewy" w:eastAsia="Chewy" w:hAnsi="Chewy" w:cs="Chewy"/>
          <w:color w:val="9900FF"/>
          <w:sz w:val="36"/>
          <w:szCs w:val="36"/>
        </w:rPr>
      </w:pPr>
      <w:r>
        <w:rPr>
          <w:rFonts w:ascii="Chewy" w:eastAsia="Chewy" w:hAnsi="Chewy" w:cs="Chewy"/>
          <w:color w:val="9900FF"/>
          <w:sz w:val="36"/>
          <w:szCs w:val="36"/>
        </w:rPr>
        <w:t>Conocemos más números…</w:t>
      </w:r>
    </w:p>
    <w:p w:rsidR="00F06C6E" w:rsidRDefault="00B613CD">
      <w:pPr>
        <w:spacing w:before="240" w:after="240"/>
        <w:jc w:val="both"/>
        <w:rPr>
          <w:sz w:val="28"/>
          <w:szCs w:val="28"/>
        </w:rPr>
      </w:pPr>
      <w:r>
        <w:rPr>
          <w:sz w:val="28"/>
          <w:szCs w:val="28"/>
        </w:rPr>
        <w:t>Haciendo memoria.</w:t>
      </w:r>
    </w:p>
    <w:p w:rsidR="00F06C6E" w:rsidRDefault="00B613CD">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Durante la semana 6, el día martes 21 de abril, trabajamos con “LOS NOMBRES DE LOS NÚMEROS”. Te propuse que hicieras carteles, de tres colores diferentes, con el nombre de los unos, dieces y cienes. Luego te pedí que los guardaras en un sobre para poder utilizarlos en otras oportunidades. Ahora es el momento.</w:t>
      </w:r>
    </w:p>
    <w:p w:rsidR="00F06C6E" w:rsidRDefault="00B613CD">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Por ejemplo para formar este número:</w:t>
      </w:r>
      <w:r>
        <w:rPr>
          <w:rFonts w:ascii="Comic Sans MS" w:eastAsia="Comic Sans MS" w:hAnsi="Comic Sans MS" w:cs="Comic Sans MS"/>
          <w:color w:val="0000FF"/>
          <w:sz w:val="28"/>
          <w:szCs w:val="28"/>
        </w:rPr>
        <w:t xml:space="preserve"> 273, </w:t>
      </w:r>
      <w:r>
        <w:rPr>
          <w:rFonts w:ascii="Comic Sans MS" w:eastAsia="Comic Sans MS" w:hAnsi="Comic Sans MS" w:cs="Comic Sans MS"/>
          <w:color w:val="0000FF"/>
          <w:sz w:val="24"/>
          <w:szCs w:val="24"/>
        </w:rPr>
        <w:t xml:space="preserve">necesitamos estos carteles: </w:t>
      </w:r>
    </w:p>
    <w:p w:rsidR="00F06C6E" w:rsidRDefault="00B613CD">
      <w:pPr>
        <w:spacing w:before="240" w:after="240" w:line="360" w:lineRule="auto"/>
        <w:jc w:val="center"/>
        <w:rPr>
          <w:color w:val="0000FF"/>
          <w:sz w:val="24"/>
          <w:szCs w:val="24"/>
        </w:rPr>
      </w:pPr>
      <w:r>
        <w:rPr>
          <w:noProof/>
          <w:color w:val="0000FF"/>
          <w:sz w:val="24"/>
          <w:szCs w:val="24"/>
          <w:lang w:val="es-ES"/>
        </w:rPr>
        <w:drawing>
          <wp:inline distT="114300" distB="114300" distL="114300" distR="114300">
            <wp:extent cx="4922213" cy="61742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922213" cy="617420"/>
                    </a:xfrm>
                    <a:prstGeom prst="rect">
                      <a:avLst/>
                    </a:prstGeom>
                    <a:ln/>
                  </pic:spPr>
                </pic:pic>
              </a:graphicData>
            </a:graphic>
          </wp:inline>
        </w:drawing>
      </w:r>
    </w:p>
    <w:p w:rsidR="00F06C6E" w:rsidRDefault="00B613CD">
      <w:pPr>
        <w:spacing w:before="240" w:after="240" w:line="360" w:lineRule="auto"/>
        <w:jc w:val="both"/>
        <w:rPr>
          <w:color w:val="0000FF"/>
          <w:sz w:val="24"/>
          <w:szCs w:val="24"/>
        </w:rPr>
      </w:pPr>
      <w:r>
        <w:rPr>
          <w:sz w:val="24"/>
          <w:szCs w:val="24"/>
          <w:u w:val="single"/>
        </w:rPr>
        <w:lastRenderedPageBreak/>
        <w:t xml:space="preserve">Con esos carteles te propongo que </w:t>
      </w:r>
      <w:r>
        <w:rPr>
          <w:b/>
          <w:sz w:val="24"/>
          <w:szCs w:val="24"/>
          <w:u w:val="single"/>
        </w:rPr>
        <w:t>formes</w:t>
      </w:r>
      <w:r>
        <w:rPr>
          <w:sz w:val="24"/>
          <w:szCs w:val="24"/>
          <w:u w:val="single"/>
        </w:rPr>
        <w:t xml:space="preserve"> el nombre de estos números y luego los </w:t>
      </w:r>
      <w:r>
        <w:rPr>
          <w:b/>
          <w:sz w:val="24"/>
          <w:szCs w:val="24"/>
          <w:u w:val="single"/>
        </w:rPr>
        <w:t>escribas</w:t>
      </w:r>
      <w:r>
        <w:rPr>
          <w:sz w:val="24"/>
          <w:szCs w:val="24"/>
        </w:rPr>
        <w:t>.</w:t>
      </w:r>
    </w:p>
    <w:p w:rsidR="00F06C6E" w:rsidRDefault="00B613CD">
      <w:pPr>
        <w:numPr>
          <w:ilvl w:val="0"/>
          <w:numId w:val="4"/>
        </w:numPr>
        <w:spacing w:before="240" w:line="480" w:lineRule="auto"/>
        <w:jc w:val="both"/>
        <w:rPr>
          <w:sz w:val="24"/>
          <w:szCs w:val="24"/>
        </w:rPr>
      </w:pPr>
      <w:r>
        <w:rPr>
          <w:sz w:val="28"/>
          <w:szCs w:val="28"/>
        </w:rPr>
        <w:t>157</w:t>
      </w:r>
      <w:r>
        <w:rPr>
          <w:sz w:val="24"/>
          <w:szCs w:val="24"/>
        </w:rPr>
        <w:t>:........................................................................................................</w:t>
      </w:r>
    </w:p>
    <w:p w:rsidR="00F06C6E" w:rsidRDefault="00B613CD">
      <w:pPr>
        <w:numPr>
          <w:ilvl w:val="0"/>
          <w:numId w:val="4"/>
        </w:numPr>
        <w:spacing w:line="480" w:lineRule="auto"/>
        <w:jc w:val="both"/>
        <w:rPr>
          <w:sz w:val="24"/>
          <w:szCs w:val="24"/>
        </w:rPr>
      </w:pPr>
      <w:r>
        <w:rPr>
          <w:sz w:val="28"/>
          <w:szCs w:val="28"/>
        </w:rPr>
        <w:t>234</w:t>
      </w:r>
      <w:r>
        <w:rPr>
          <w:sz w:val="24"/>
          <w:szCs w:val="24"/>
        </w:rPr>
        <w:t xml:space="preserve">:........................................................................................................  </w:t>
      </w:r>
    </w:p>
    <w:p w:rsidR="00F06C6E" w:rsidRDefault="00B613CD">
      <w:pPr>
        <w:numPr>
          <w:ilvl w:val="0"/>
          <w:numId w:val="4"/>
        </w:numPr>
        <w:spacing w:after="240" w:line="480" w:lineRule="auto"/>
        <w:jc w:val="both"/>
        <w:rPr>
          <w:sz w:val="24"/>
          <w:szCs w:val="24"/>
        </w:rPr>
      </w:pPr>
      <w:r>
        <w:rPr>
          <w:sz w:val="28"/>
          <w:szCs w:val="28"/>
        </w:rPr>
        <w:t>392</w:t>
      </w:r>
      <w:r>
        <w:rPr>
          <w:sz w:val="24"/>
          <w:szCs w:val="24"/>
        </w:rPr>
        <w:t xml:space="preserve">:........................................................................................................                                                                                                                                                                                                                                                                                                                                                                                                                                                                                                                                                                                                                                                                                                                                                                                                                                                                                                                                                                                                                                                                                                                                                                                                                                                                                                                                                                                                                                                                                                                                                                                                                                                                                                              </w:t>
      </w:r>
    </w:p>
    <w:p w:rsidR="00F06C6E" w:rsidRDefault="00B613CD">
      <w:pPr>
        <w:spacing w:before="240" w:after="240"/>
        <w:jc w:val="both"/>
        <w:rPr>
          <w:b/>
          <w:sz w:val="28"/>
          <w:szCs w:val="28"/>
        </w:rPr>
      </w:pPr>
      <w:r>
        <w:rPr>
          <w:b/>
          <w:sz w:val="28"/>
          <w:szCs w:val="28"/>
        </w:rPr>
        <w:t>Cada oveja en su corral.</w:t>
      </w:r>
    </w:p>
    <w:p w:rsidR="00F06C6E" w:rsidRDefault="00B613CD">
      <w:pPr>
        <w:spacing w:before="240" w:after="240"/>
        <w:jc w:val="both"/>
        <w:rPr>
          <w:sz w:val="24"/>
          <w:szCs w:val="24"/>
        </w:rPr>
      </w:pPr>
      <w:r>
        <w:rPr>
          <w:b/>
          <w:sz w:val="24"/>
          <w:szCs w:val="24"/>
          <w:u w:val="single"/>
        </w:rPr>
        <w:t xml:space="preserve">Pinta </w:t>
      </w:r>
      <w:r>
        <w:rPr>
          <w:sz w:val="24"/>
          <w:szCs w:val="24"/>
          <w:u w:val="single"/>
        </w:rPr>
        <w:t>cada oveja de acuerdo al color del corral al cual pertenecen</w:t>
      </w:r>
      <w:r>
        <w:rPr>
          <w:sz w:val="24"/>
          <w:szCs w:val="24"/>
        </w:rPr>
        <w:t>.</w:t>
      </w:r>
    </w:p>
    <w:p w:rsidR="00F06C6E" w:rsidRDefault="00B613CD">
      <w:pPr>
        <w:spacing w:before="240" w:after="240"/>
        <w:jc w:val="both"/>
        <w:rPr>
          <w:sz w:val="24"/>
          <w:szCs w:val="24"/>
        </w:rPr>
      </w:pPr>
      <w:r>
        <w:rPr>
          <w:noProof/>
          <w:sz w:val="24"/>
          <w:szCs w:val="24"/>
          <w:lang w:val="es-ES"/>
        </w:rPr>
        <w:drawing>
          <wp:inline distT="114300" distB="114300" distL="114300" distR="114300">
            <wp:extent cx="5372100" cy="5414963"/>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1752" r="2002"/>
                    <a:stretch>
                      <a:fillRect/>
                    </a:stretch>
                  </pic:blipFill>
                  <pic:spPr>
                    <a:xfrm>
                      <a:off x="0" y="0"/>
                      <a:ext cx="5372100" cy="5414963"/>
                    </a:xfrm>
                    <a:prstGeom prst="rect">
                      <a:avLst/>
                    </a:prstGeom>
                    <a:ln/>
                  </pic:spPr>
                </pic:pic>
              </a:graphicData>
            </a:graphic>
          </wp:inline>
        </w:drawing>
      </w:r>
    </w:p>
    <w:p w:rsidR="00F06C6E" w:rsidRDefault="00B613CD">
      <w:pPr>
        <w:spacing w:before="240" w:after="240"/>
        <w:jc w:val="both"/>
        <w:rPr>
          <w:sz w:val="28"/>
          <w:szCs w:val="28"/>
        </w:rPr>
      </w:pPr>
      <w:r>
        <w:rPr>
          <w:sz w:val="28"/>
          <w:szCs w:val="28"/>
        </w:rPr>
        <w:t>Familias de ovejas…</w:t>
      </w:r>
    </w:p>
    <w:p w:rsidR="00F06C6E" w:rsidRDefault="00B613CD">
      <w:pPr>
        <w:spacing w:before="240" w:after="240"/>
        <w:jc w:val="both"/>
        <w:rPr>
          <w:sz w:val="24"/>
          <w:szCs w:val="24"/>
        </w:rPr>
      </w:pPr>
      <w:r>
        <w:rPr>
          <w:b/>
          <w:sz w:val="24"/>
          <w:szCs w:val="24"/>
          <w:u w:val="single"/>
        </w:rPr>
        <w:lastRenderedPageBreak/>
        <w:t xml:space="preserve">Resuelve </w:t>
      </w:r>
      <w:r>
        <w:rPr>
          <w:sz w:val="24"/>
          <w:szCs w:val="24"/>
          <w:u w:val="single"/>
        </w:rPr>
        <w:t>las siguientes actividades</w:t>
      </w:r>
      <w:r>
        <w:rPr>
          <w:sz w:val="24"/>
          <w:szCs w:val="24"/>
        </w:rPr>
        <w:t>:</w:t>
      </w:r>
    </w:p>
    <w:p w:rsidR="00F06C6E" w:rsidRDefault="00B613CD">
      <w:pPr>
        <w:numPr>
          <w:ilvl w:val="0"/>
          <w:numId w:val="3"/>
        </w:numPr>
        <w:spacing w:before="240" w:line="360" w:lineRule="auto"/>
        <w:jc w:val="both"/>
        <w:rPr>
          <w:sz w:val="24"/>
          <w:szCs w:val="24"/>
        </w:rPr>
      </w:pPr>
      <w:r>
        <w:rPr>
          <w:b/>
          <w:sz w:val="24"/>
          <w:szCs w:val="24"/>
        </w:rPr>
        <w:t>Ordena</w:t>
      </w:r>
      <w:r>
        <w:rPr>
          <w:sz w:val="24"/>
          <w:szCs w:val="24"/>
        </w:rPr>
        <w:t xml:space="preserve"> de menor a mayor los números que corresponden a las ovejas pintadas de color amarillo y naranja.</w:t>
      </w:r>
    </w:p>
    <w:p w:rsidR="00F06C6E" w:rsidRDefault="00B613CD">
      <w:pPr>
        <w:numPr>
          <w:ilvl w:val="0"/>
          <w:numId w:val="3"/>
        </w:numPr>
        <w:spacing w:line="360" w:lineRule="auto"/>
        <w:jc w:val="both"/>
        <w:rPr>
          <w:sz w:val="24"/>
          <w:szCs w:val="24"/>
        </w:rPr>
      </w:pPr>
      <w:r>
        <w:rPr>
          <w:b/>
          <w:sz w:val="24"/>
          <w:szCs w:val="24"/>
        </w:rPr>
        <w:t>Ordena</w:t>
      </w:r>
      <w:r>
        <w:rPr>
          <w:sz w:val="24"/>
          <w:szCs w:val="24"/>
        </w:rPr>
        <w:t xml:space="preserve"> de mayor a menor los números de las ovejas pintadas de color celeste.</w:t>
      </w:r>
    </w:p>
    <w:p w:rsidR="00F06C6E" w:rsidRDefault="00B613CD">
      <w:pPr>
        <w:numPr>
          <w:ilvl w:val="0"/>
          <w:numId w:val="3"/>
        </w:numPr>
        <w:spacing w:line="360" w:lineRule="auto"/>
        <w:jc w:val="both"/>
        <w:rPr>
          <w:sz w:val="24"/>
          <w:szCs w:val="24"/>
        </w:rPr>
      </w:pPr>
      <w:r>
        <w:rPr>
          <w:b/>
          <w:sz w:val="24"/>
          <w:szCs w:val="24"/>
        </w:rPr>
        <w:t>Escribe</w:t>
      </w:r>
      <w:r>
        <w:rPr>
          <w:sz w:val="24"/>
          <w:szCs w:val="24"/>
        </w:rPr>
        <w:t xml:space="preserve"> en letras los números de las ovejas pintadas de color verde.</w:t>
      </w:r>
    </w:p>
    <w:p w:rsidR="00F06C6E" w:rsidRDefault="00B613CD">
      <w:pPr>
        <w:numPr>
          <w:ilvl w:val="0"/>
          <w:numId w:val="3"/>
        </w:numPr>
        <w:spacing w:after="240" w:line="360" w:lineRule="auto"/>
        <w:jc w:val="both"/>
        <w:rPr>
          <w:sz w:val="24"/>
          <w:szCs w:val="24"/>
        </w:rPr>
      </w:pPr>
      <w:r>
        <w:rPr>
          <w:b/>
          <w:sz w:val="24"/>
          <w:szCs w:val="24"/>
        </w:rPr>
        <w:t>Escribe</w:t>
      </w:r>
      <w:r>
        <w:rPr>
          <w:sz w:val="24"/>
          <w:szCs w:val="24"/>
        </w:rPr>
        <w:t xml:space="preserve"> el anterior y el posterior de cada número de las ovejas pintadas de color rosa.   </w:t>
      </w:r>
    </w:p>
    <w:p w:rsidR="00F06C6E" w:rsidRDefault="00B613CD">
      <w:pPr>
        <w:spacing w:before="240" w:after="240"/>
        <w:jc w:val="center"/>
        <w:rPr>
          <w:b/>
          <w:sz w:val="28"/>
          <w:szCs w:val="28"/>
          <w:highlight w:val="green"/>
          <w:u w:val="single"/>
        </w:rPr>
      </w:pPr>
      <w:r>
        <w:rPr>
          <w:b/>
          <w:sz w:val="28"/>
          <w:szCs w:val="28"/>
          <w:highlight w:val="green"/>
          <w:u w:val="single"/>
        </w:rPr>
        <w:t>CIENCIAS NATURALES</w:t>
      </w:r>
    </w:p>
    <w:p w:rsidR="00F06C6E" w:rsidRDefault="00B613CD">
      <w:pPr>
        <w:spacing w:before="240" w:after="240"/>
        <w:jc w:val="center"/>
        <w:rPr>
          <w:sz w:val="24"/>
          <w:szCs w:val="24"/>
        </w:rPr>
      </w:pPr>
      <w:r>
        <w:rPr>
          <w:noProof/>
          <w:sz w:val="24"/>
          <w:szCs w:val="24"/>
          <w:lang w:val="es-ES"/>
        </w:rPr>
        <w:drawing>
          <wp:inline distT="114300" distB="114300" distL="114300" distR="114300">
            <wp:extent cx="4695825" cy="129063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95825" cy="1290638"/>
                    </a:xfrm>
                    <a:prstGeom prst="rect">
                      <a:avLst/>
                    </a:prstGeom>
                    <a:ln/>
                  </pic:spPr>
                </pic:pic>
              </a:graphicData>
            </a:graphic>
          </wp:inline>
        </w:drawing>
      </w:r>
    </w:p>
    <w:p w:rsidR="00F06C6E" w:rsidRDefault="00B613CD">
      <w:pPr>
        <w:spacing w:before="240" w:after="240"/>
        <w:jc w:val="center"/>
        <w:rPr>
          <w:sz w:val="24"/>
          <w:szCs w:val="24"/>
          <w:u w:val="single"/>
        </w:rPr>
      </w:pPr>
      <w:r>
        <w:rPr>
          <w:color w:val="806000"/>
          <w:sz w:val="36"/>
          <w:szCs w:val="36"/>
          <w:u w:val="single"/>
        </w:rPr>
        <w:t>Los animales en los distintos ambientes</w:t>
      </w:r>
    </w:p>
    <w:p w:rsidR="00F06C6E" w:rsidRDefault="00B613CD">
      <w:pPr>
        <w:numPr>
          <w:ilvl w:val="0"/>
          <w:numId w:val="11"/>
        </w:numPr>
        <w:spacing w:before="240" w:line="360" w:lineRule="auto"/>
        <w:rPr>
          <w:sz w:val="24"/>
          <w:szCs w:val="24"/>
        </w:rPr>
      </w:pPr>
      <w:r>
        <w:rPr>
          <w:b/>
          <w:sz w:val="24"/>
          <w:szCs w:val="24"/>
          <w:u w:val="single"/>
        </w:rPr>
        <w:t xml:space="preserve">Observa </w:t>
      </w:r>
      <w:r>
        <w:rPr>
          <w:sz w:val="24"/>
          <w:szCs w:val="24"/>
          <w:u w:val="single"/>
        </w:rPr>
        <w:t>el siguiente vídeo</w:t>
      </w:r>
      <w:r>
        <w:rPr>
          <w:sz w:val="24"/>
          <w:szCs w:val="24"/>
        </w:rPr>
        <w:t>:</w:t>
      </w:r>
      <w:hyperlink r:id="rId14">
        <w:r>
          <w:rPr>
            <w:sz w:val="24"/>
            <w:szCs w:val="24"/>
          </w:rPr>
          <w:t xml:space="preserve">         </w:t>
        </w:r>
      </w:hyperlink>
      <w:hyperlink r:id="rId15">
        <w:r>
          <w:rPr>
            <w:color w:val="1155CC"/>
            <w:sz w:val="24"/>
            <w:szCs w:val="24"/>
            <w:u w:val="single"/>
          </w:rPr>
          <w:t>https://youtu.be/ZGHuDnsECVU</w:t>
        </w:r>
      </w:hyperlink>
    </w:p>
    <w:p w:rsidR="00F06C6E" w:rsidRDefault="00B613CD">
      <w:pPr>
        <w:numPr>
          <w:ilvl w:val="0"/>
          <w:numId w:val="11"/>
        </w:numPr>
        <w:spacing w:after="240" w:line="360" w:lineRule="auto"/>
        <w:rPr>
          <w:sz w:val="24"/>
          <w:szCs w:val="24"/>
        </w:rPr>
      </w:pPr>
      <w:r>
        <w:rPr>
          <w:b/>
          <w:sz w:val="24"/>
          <w:szCs w:val="24"/>
          <w:u w:val="single"/>
        </w:rPr>
        <w:t xml:space="preserve">Completa </w:t>
      </w:r>
      <w:r>
        <w:rPr>
          <w:sz w:val="24"/>
          <w:szCs w:val="24"/>
          <w:u w:val="single"/>
        </w:rPr>
        <w:t>las siguientes fichas</w:t>
      </w:r>
      <w:r>
        <w:rPr>
          <w:sz w:val="24"/>
          <w:szCs w:val="24"/>
        </w:rPr>
        <w:t xml:space="preserve">. </w:t>
      </w:r>
    </w:p>
    <w:p w:rsidR="00F06C6E" w:rsidRDefault="00B613CD">
      <w:pPr>
        <w:spacing w:before="240" w:after="240"/>
        <w:jc w:val="center"/>
        <w:rPr>
          <w:sz w:val="24"/>
          <w:szCs w:val="24"/>
        </w:rPr>
      </w:pPr>
      <w:r>
        <w:rPr>
          <w:noProof/>
          <w:sz w:val="24"/>
          <w:szCs w:val="24"/>
          <w:lang w:val="es-ES"/>
        </w:rPr>
        <w:drawing>
          <wp:inline distT="114300" distB="114300" distL="114300" distR="114300">
            <wp:extent cx="4066108" cy="256698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22591" t="20648" r="45847" b="42182"/>
                    <a:stretch>
                      <a:fillRect/>
                    </a:stretch>
                  </pic:blipFill>
                  <pic:spPr>
                    <a:xfrm>
                      <a:off x="0" y="0"/>
                      <a:ext cx="4066108" cy="2566988"/>
                    </a:xfrm>
                    <a:prstGeom prst="rect">
                      <a:avLst/>
                    </a:prstGeom>
                    <a:ln/>
                  </pic:spPr>
                </pic:pic>
              </a:graphicData>
            </a:graphic>
          </wp:inline>
        </w:drawing>
      </w:r>
    </w:p>
    <w:p w:rsidR="00F06C6E" w:rsidRDefault="00B613CD">
      <w:pPr>
        <w:spacing w:before="240" w:after="240"/>
        <w:jc w:val="center"/>
        <w:rPr>
          <w:sz w:val="24"/>
          <w:szCs w:val="24"/>
        </w:rPr>
      </w:pPr>
      <w:r>
        <w:rPr>
          <w:noProof/>
          <w:sz w:val="24"/>
          <w:szCs w:val="24"/>
          <w:lang w:val="es-ES"/>
        </w:rPr>
        <w:lastRenderedPageBreak/>
        <w:drawing>
          <wp:inline distT="114300" distB="114300" distL="114300" distR="114300">
            <wp:extent cx="3991372" cy="2690813"/>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53654" t="20353" r="14617" b="41592"/>
                    <a:stretch>
                      <a:fillRect/>
                    </a:stretch>
                  </pic:blipFill>
                  <pic:spPr>
                    <a:xfrm>
                      <a:off x="0" y="0"/>
                      <a:ext cx="3991372" cy="2690813"/>
                    </a:xfrm>
                    <a:prstGeom prst="rect">
                      <a:avLst/>
                    </a:prstGeom>
                    <a:ln/>
                  </pic:spPr>
                </pic:pic>
              </a:graphicData>
            </a:graphic>
          </wp:inline>
        </w:drawing>
      </w:r>
    </w:p>
    <w:p w:rsidR="00F06C6E" w:rsidRDefault="00B613CD">
      <w:pPr>
        <w:numPr>
          <w:ilvl w:val="0"/>
          <w:numId w:val="11"/>
        </w:numPr>
        <w:spacing w:before="240" w:after="240"/>
        <w:rPr>
          <w:sz w:val="24"/>
          <w:szCs w:val="24"/>
        </w:rPr>
      </w:pPr>
      <w:r>
        <w:rPr>
          <w:b/>
          <w:sz w:val="24"/>
          <w:szCs w:val="24"/>
          <w:u w:val="single"/>
        </w:rPr>
        <w:t xml:space="preserve">Completa </w:t>
      </w:r>
      <w:r>
        <w:rPr>
          <w:sz w:val="24"/>
          <w:szCs w:val="24"/>
          <w:u w:val="single"/>
        </w:rPr>
        <w:t>las siguientes oraciones</w:t>
      </w:r>
      <w:r>
        <w:rPr>
          <w:sz w:val="24"/>
          <w:szCs w:val="24"/>
        </w:rPr>
        <w:t>:</w:t>
      </w:r>
    </w:p>
    <w:p w:rsidR="00F06C6E" w:rsidRDefault="00B613CD" w:rsidP="00A4147F">
      <w:pPr>
        <w:spacing w:before="240" w:after="240"/>
        <w:rPr>
          <w:sz w:val="24"/>
          <w:szCs w:val="24"/>
        </w:rPr>
      </w:pPr>
      <w:r>
        <w:rPr>
          <w:sz w:val="24"/>
          <w:szCs w:val="24"/>
        </w:rPr>
        <w:t xml:space="preserve">Los flamencos </w:t>
      </w:r>
      <w:proofErr w:type="gramStart"/>
      <w:r>
        <w:rPr>
          <w:sz w:val="24"/>
          <w:szCs w:val="24"/>
        </w:rPr>
        <w:t>tienen …</w:t>
      </w:r>
      <w:proofErr w:type="gramEnd"/>
      <w:r>
        <w:rPr>
          <w:sz w:val="24"/>
          <w:szCs w:val="24"/>
        </w:rPr>
        <w:t>……………………………………………………………………</w:t>
      </w:r>
    </w:p>
    <w:p w:rsidR="00F06C6E" w:rsidRDefault="00B613CD">
      <w:pPr>
        <w:spacing w:before="240" w:after="240"/>
        <w:ind w:left="360"/>
        <w:rPr>
          <w:sz w:val="24"/>
          <w:szCs w:val="24"/>
        </w:rPr>
      </w:pPr>
      <w:r>
        <w:rPr>
          <w:sz w:val="24"/>
          <w:szCs w:val="24"/>
        </w:rPr>
        <w:t>………………</w:t>
      </w:r>
      <w:r w:rsidR="00A4147F">
        <w:rPr>
          <w:sz w:val="24"/>
          <w:szCs w:val="24"/>
        </w:rPr>
        <w:t>….…………………………………………………………………………</w:t>
      </w:r>
    </w:p>
    <w:p w:rsidR="00F06C6E" w:rsidRDefault="00B613CD">
      <w:pPr>
        <w:spacing w:before="240" w:after="240"/>
        <w:rPr>
          <w:sz w:val="24"/>
          <w:szCs w:val="24"/>
        </w:rPr>
      </w:pPr>
      <w:r>
        <w:rPr>
          <w:sz w:val="24"/>
          <w:szCs w:val="24"/>
        </w:rPr>
        <w:t>Los carpinchos tienen las patas…………………………………………………………....</w:t>
      </w:r>
    </w:p>
    <w:p w:rsidR="00F06C6E" w:rsidRDefault="00B613CD">
      <w:pPr>
        <w:spacing w:before="240" w:after="240"/>
        <w:ind w:left="360"/>
        <w:rPr>
          <w:sz w:val="24"/>
          <w:szCs w:val="24"/>
        </w:rPr>
      </w:pPr>
      <w:r>
        <w:rPr>
          <w:sz w:val="24"/>
          <w:szCs w:val="24"/>
        </w:rPr>
        <w:t>……………………</w:t>
      </w:r>
      <w:r w:rsidR="00A57D1E">
        <w:rPr>
          <w:sz w:val="24"/>
          <w:szCs w:val="24"/>
        </w:rPr>
        <w:t>…..…………………………………………………………………</w:t>
      </w:r>
    </w:p>
    <w:p w:rsidR="00F06C6E" w:rsidRDefault="00F06C6E">
      <w:pPr>
        <w:spacing w:before="240" w:after="240"/>
        <w:rPr>
          <w:sz w:val="24"/>
          <w:szCs w:val="24"/>
        </w:rPr>
      </w:pPr>
    </w:p>
    <w:p w:rsidR="00F06C6E" w:rsidRDefault="00B613CD">
      <w:pPr>
        <w:spacing w:before="240" w:after="240"/>
        <w:jc w:val="both"/>
        <w:rPr>
          <w:b/>
          <w:sz w:val="24"/>
          <w:szCs w:val="24"/>
        </w:rPr>
      </w:pPr>
      <w:r>
        <w:rPr>
          <w:b/>
          <w:sz w:val="24"/>
          <w:szCs w:val="24"/>
          <w:u w:val="single"/>
        </w:rPr>
        <w:t>Fecha</w:t>
      </w:r>
      <w:r>
        <w:rPr>
          <w:b/>
          <w:sz w:val="24"/>
          <w:szCs w:val="24"/>
        </w:rPr>
        <w:t>: Miércoles 19 de agosto.</w:t>
      </w:r>
    </w:p>
    <w:p w:rsidR="00F06C6E" w:rsidRDefault="00B613CD">
      <w:pPr>
        <w:spacing w:before="240" w:after="240"/>
        <w:jc w:val="center"/>
        <w:rPr>
          <w:b/>
          <w:sz w:val="28"/>
          <w:szCs w:val="28"/>
          <w:highlight w:val="green"/>
          <w:u w:val="single"/>
        </w:rPr>
      </w:pPr>
      <w:r>
        <w:rPr>
          <w:b/>
          <w:sz w:val="28"/>
          <w:szCs w:val="28"/>
          <w:highlight w:val="green"/>
          <w:u w:val="single"/>
        </w:rPr>
        <w:t>CIENCIAS SOCIALES</w:t>
      </w:r>
    </w:p>
    <w:p w:rsidR="00F06C6E" w:rsidRDefault="00B613CD">
      <w:pPr>
        <w:spacing w:before="240" w:after="240"/>
        <w:jc w:val="center"/>
        <w:rPr>
          <w:rFonts w:ascii="Comic Sans MS" w:eastAsia="Comic Sans MS" w:hAnsi="Comic Sans MS" w:cs="Comic Sans MS"/>
          <w:b/>
          <w:color w:val="00B050"/>
          <w:sz w:val="28"/>
          <w:szCs w:val="28"/>
          <w:highlight w:val="white"/>
          <w:u w:val="single"/>
        </w:rPr>
      </w:pPr>
      <w:r>
        <w:rPr>
          <w:rFonts w:ascii="Comic Sans MS" w:eastAsia="Comic Sans MS" w:hAnsi="Comic Sans MS" w:cs="Comic Sans MS"/>
          <w:b/>
          <w:color w:val="00B050"/>
          <w:sz w:val="28"/>
          <w:szCs w:val="28"/>
          <w:highlight w:val="white"/>
          <w:u w:val="single"/>
        </w:rPr>
        <w:t>EL AMBIENTE QUE NOS RODEA, UN LUGAR PARA CUIDAR</w:t>
      </w:r>
    </w:p>
    <w:p w:rsidR="00F06C6E" w:rsidRDefault="00B613CD">
      <w:pPr>
        <w:numPr>
          <w:ilvl w:val="0"/>
          <w:numId w:val="2"/>
        </w:numPr>
        <w:spacing w:before="240" w:after="240"/>
        <w:rPr>
          <w:sz w:val="24"/>
          <w:szCs w:val="24"/>
          <w:highlight w:val="white"/>
        </w:rPr>
      </w:pPr>
      <w:r>
        <w:rPr>
          <w:color w:val="160EB2"/>
          <w:sz w:val="24"/>
          <w:szCs w:val="24"/>
          <w:highlight w:val="white"/>
        </w:rPr>
        <w:t>Te invito a leer esta noticia:</w:t>
      </w:r>
    </w:p>
    <w:p w:rsidR="00F06C6E" w:rsidRDefault="00B613CD">
      <w:pPr>
        <w:spacing w:before="240" w:after="240"/>
        <w:jc w:val="center"/>
        <w:rPr>
          <w:sz w:val="28"/>
          <w:szCs w:val="28"/>
          <w:highlight w:val="white"/>
        </w:rPr>
      </w:pPr>
      <w:r>
        <w:rPr>
          <w:noProof/>
          <w:sz w:val="28"/>
          <w:szCs w:val="28"/>
          <w:highlight w:val="white"/>
          <w:lang w:val="es-ES"/>
        </w:rPr>
        <w:lastRenderedPageBreak/>
        <w:drawing>
          <wp:inline distT="114300" distB="114300" distL="114300" distR="114300">
            <wp:extent cx="5519738" cy="35242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19738" cy="3524250"/>
                    </a:xfrm>
                    <a:prstGeom prst="rect">
                      <a:avLst/>
                    </a:prstGeom>
                    <a:ln/>
                  </pic:spPr>
                </pic:pic>
              </a:graphicData>
            </a:graphic>
          </wp:inline>
        </w:drawing>
      </w:r>
    </w:p>
    <w:p w:rsidR="00F06C6E" w:rsidRDefault="00B613CD">
      <w:pPr>
        <w:spacing w:before="240" w:after="240"/>
        <w:rPr>
          <w:b/>
          <w:i/>
          <w:color w:val="160EB2"/>
          <w:sz w:val="24"/>
          <w:szCs w:val="24"/>
          <w:highlight w:val="white"/>
        </w:rPr>
      </w:pPr>
      <w:r>
        <w:rPr>
          <w:b/>
          <w:i/>
          <w:color w:val="160EB2"/>
          <w:sz w:val="24"/>
          <w:szCs w:val="24"/>
          <w:highlight w:val="white"/>
        </w:rPr>
        <w:t>¿</w:t>
      </w:r>
      <w:proofErr w:type="spellStart"/>
      <w:r>
        <w:rPr>
          <w:b/>
          <w:i/>
          <w:color w:val="160EB2"/>
          <w:sz w:val="24"/>
          <w:szCs w:val="24"/>
          <w:highlight w:val="white"/>
        </w:rPr>
        <w:t>Sabés</w:t>
      </w:r>
      <w:proofErr w:type="spellEnd"/>
      <w:r>
        <w:rPr>
          <w:b/>
          <w:i/>
          <w:color w:val="160EB2"/>
          <w:sz w:val="24"/>
          <w:szCs w:val="24"/>
          <w:highlight w:val="white"/>
        </w:rPr>
        <w:t xml:space="preserve"> qué es el petróleo? ¿Para qué sirve?</w:t>
      </w:r>
    </w:p>
    <w:p w:rsidR="00F06C6E" w:rsidRDefault="00A4147F">
      <w:pPr>
        <w:spacing w:before="240"/>
        <w:rPr>
          <w:sz w:val="28"/>
          <w:szCs w:val="28"/>
          <w:highlight w:val="white"/>
        </w:rPr>
      </w:pPr>
      <w:r>
        <w:rPr>
          <w:color w:val="160EB2"/>
          <w:sz w:val="24"/>
          <w:szCs w:val="24"/>
          <w:highlight w:val="white"/>
        </w:rPr>
        <w:t>Es un líqui</w:t>
      </w:r>
      <w:r w:rsidR="00B613CD">
        <w:rPr>
          <w:color w:val="160EB2"/>
          <w:sz w:val="24"/>
          <w:szCs w:val="24"/>
          <w:highlight w:val="white"/>
        </w:rPr>
        <w:t xml:space="preserve">do que se produce en el interior de la tierra y se utiliza para fabricar, entre otras cosas, plásticos, combustible para que funcionen los motores de máquinas, autos  u otros transportes. Todo lo que se extrae o saca de la naturaleza se llama </w:t>
      </w:r>
      <w:r w:rsidR="00B613CD">
        <w:rPr>
          <w:color w:val="C00000"/>
          <w:sz w:val="24"/>
          <w:szCs w:val="24"/>
          <w:highlight w:val="white"/>
        </w:rPr>
        <w:t xml:space="preserve">“MATERIA PRIMA”. </w:t>
      </w:r>
      <w:r w:rsidR="00D41DBA">
        <w:rPr>
          <w:color w:val="160EB2"/>
          <w:sz w:val="24"/>
          <w:szCs w:val="24"/>
          <w:highlight w:val="white"/>
        </w:rPr>
        <w:t>El petróle</w:t>
      </w:r>
      <w:bookmarkStart w:id="0" w:name="_GoBack"/>
      <w:bookmarkEnd w:id="0"/>
      <w:r w:rsidR="00B613CD">
        <w:rPr>
          <w:color w:val="160EB2"/>
          <w:sz w:val="24"/>
          <w:szCs w:val="24"/>
          <w:highlight w:val="white"/>
        </w:rPr>
        <w:t>o es una materia prima</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06C6E">
        <w:trPr>
          <w:trHeight w:val="1575"/>
        </w:trPr>
        <w:tc>
          <w:tcPr>
            <w:tcW w:w="9029" w:type="dxa"/>
            <w:shd w:val="clear" w:color="auto" w:fill="auto"/>
            <w:tcMar>
              <w:top w:w="100" w:type="dxa"/>
              <w:left w:w="100" w:type="dxa"/>
              <w:bottom w:w="100" w:type="dxa"/>
              <w:right w:w="100" w:type="dxa"/>
            </w:tcMar>
          </w:tcPr>
          <w:p w:rsidR="00F06C6E" w:rsidRDefault="00B613CD">
            <w:pPr>
              <w:widowControl w:val="0"/>
              <w:spacing w:before="240" w:line="240" w:lineRule="auto"/>
              <w:jc w:val="center"/>
              <w:rPr>
                <w:rFonts w:ascii="Comic Sans MS" w:eastAsia="Comic Sans MS" w:hAnsi="Comic Sans MS" w:cs="Comic Sans MS"/>
                <w:b/>
                <w:color w:val="C0504D"/>
                <w:sz w:val="28"/>
                <w:szCs w:val="28"/>
                <w:highlight w:val="white"/>
              </w:rPr>
            </w:pPr>
            <w:r>
              <w:rPr>
                <w:rFonts w:ascii="Comic Sans MS" w:eastAsia="Comic Sans MS" w:hAnsi="Comic Sans MS" w:cs="Comic Sans MS"/>
                <w:b/>
                <w:color w:val="C0504D"/>
                <w:sz w:val="28"/>
                <w:szCs w:val="28"/>
                <w:highlight w:val="white"/>
              </w:rPr>
              <w:t>Una curiosidad</w:t>
            </w:r>
          </w:p>
          <w:p w:rsidR="00F06C6E" w:rsidRDefault="00B613CD">
            <w:pPr>
              <w:widowControl w:val="0"/>
              <w:spacing w:before="240" w:after="240" w:line="240" w:lineRule="auto"/>
              <w:rPr>
                <w:sz w:val="28"/>
                <w:szCs w:val="28"/>
                <w:highlight w:val="white"/>
              </w:rPr>
            </w:pPr>
            <w:r>
              <w:rPr>
                <w:rFonts w:ascii="Comic Sans MS" w:eastAsia="Comic Sans MS" w:hAnsi="Comic Sans MS" w:cs="Comic Sans MS"/>
                <w:color w:val="00B050"/>
                <w:sz w:val="24"/>
                <w:szCs w:val="24"/>
                <w:highlight w:val="white"/>
              </w:rPr>
              <w:t>Los pingüinos tienen sus plumas cubiertas por una sustancia que permite</w:t>
            </w:r>
            <w:r>
              <w:rPr>
                <w:color w:val="00B050"/>
                <w:sz w:val="24"/>
                <w:szCs w:val="24"/>
                <w:highlight w:val="white"/>
              </w:rPr>
              <w:t xml:space="preserve"> hacer resbalar el agua y no mojarse el cuerpo. </w:t>
            </w:r>
          </w:p>
        </w:tc>
      </w:tr>
    </w:tbl>
    <w:p w:rsidR="00F06C6E" w:rsidRDefault="00F06C6E">
      <w:pPr>
        <w:spacing w:before="240" w:after="240"/>
        <w:rPr>
          <w:sz w:val="28"/>
          <w:szCs w:val="28"/>
          <w:highlight w:val="white"/>
        </w:rPr>
      </w:pPr>
    </w:p>
    <w:p w:rsidR="00F06C6E" w:rsidRDefault="00B613CD">
      <w:pPr>
        <w:numPr>
          <w:ilvl w:val="0"/>
          <w:numId w:val="8"/>
        </w:numPr>
        <w:spacing w:before="240" w:after="240"/>
        <w:rPr>
          <w:color w:val="160EB2"/>
          <w:sz w:val="24"/>
          <w:szCs w:val="24"/>
          <w:highlight w:val="white"/>
        </w:rPr>
      </w:pPr>
      <w:r>
        <w:rPr>
          <w:color w:val="160EB2"/>
          <w:sz w:val="24"/>
          <w:szCs w:val="24"/>
          <w:highlight w:val="white"/>
        </w:rPr>
        <w:t>Luego de leer esta información te propongo que respondas:</w:t>
      </w:r>
    </w:p>
    <w:p w:rsidR="00F06C6E" w:rsidRDefault="00B613CD">
      <w:pPr>
        <w:spacing w:before="240" w:after="240"/>
        <w:rPr>
          <w:sz w:val="24"/>
          <w:szCs w:val="24"/>
          <w:highlight w:val="white"/>
        </w:rPr>
      </w:pPr>
      <w:r>
        <w:rPr>
          <w:sz w:val="24"/>
          <w:szCs w:val="24"/>
          <w:highlight w:val="white"/>
        </w:rPr>
        <w:t>¿Por qué están en riesgo los pingüinos?</w:t>
      </w:r>
    </w:p>
    <w:p w:rsidR="00F06C6E" w:rsidRDefault="00B613CD">
      <w:pPr>
        <w:numPr>
          <w:ilvl w:val="0"/>
          <w:numId w:val="10"/>
        </w:numPr>
        <w:spacing w:before="240"/>
        <w:rPr>
          <w:color w:val="160EB2"/>
          <w:sz w:val="24"/>
          <w:szCs w:val="24"/>
          <w:highlight w:val="white"/>
        </w:rPr>
      </w:pPr>
      <w:r>
        <w:rPr>
          <w:color w:val="160EB2"/>
          <w:sz w:val="24"/>
          <w:szCs w:val="24"/>
          <w:highlight w:val="white"/>
        </w:rPr>
        <w:t>Ahora, para conocer más sobre los problemas que afectan al ambiente, vamos a observar las imágenes de la pág. n° 137 y a leer los textos.</w:t>
      </w:r>
    </w:p>
    <w:p w:rsidR="00F06C6E" w:rsidRDefault="00B613CD">
      <w:pPr>
        <w:numPr>
          <w:ilvl w:val="0"/>
          <w:numId w:val="10"/>
        </w:numPr>
        <w:rPr>
          <w:color w:val="160EB2"/>
          <w:sz w:val="24"/>
          <w:szCs w:val="24"/>
          <w:highlight w:val="white"/>
        </w:rPr>
      </w:pPr>
      <w:r>
        <w:rPr>
          <w:color w:val="160EB2"/>
          <w:sz w:val="24"/>
          <w:szCs w:val="24"/>
          <w:highlight w:val="white"/>
        </w:rPr>
        <w:t>Realiza la actividad de esa página.</w:t>
      </w:r>
    </w:p>
    <w:p w:rsidR="00F06C6E" w:rsidRDefault="00F06C6E">
      <w:pPr>
        <w:spacing w:before="240"/>
        <w:rPr>
          <w:color w:val="160EB2"/>
          <w:sz w:val="16"/>
          <w:szCs w:val="16"/>
          <w:highlight w:val="white"/>
        </w:rPr>
      </w:pPr>
    </w:p>
    <w:p w:rsidR="00F06C6E" w:rsidRDefault="00B613CD">
      <w:pPr>
        <w:spacing w:before="240" w:after="240"/>
        <w:jc w:val="center"/>
        <w:rPr>
          <w:b/>
          <w:sz w:val="28"/>
          <w:szCs w:val="28"/>
          <w:highlight w:val="green"/>
          <w:u w:val="single"/>
        </w:rPr>
      </w:pPr>
      <w:r>
        <w:rPr>
          <w:b/>
          <w:sz w:val="28"/>
          <w:szCs w:val="28"/>
          <w:highlight w:val="green"/>
          <w:u w:val="single"/>
        </w:rPr>
        <w:t>LENGUA</w:t>
      </w:r>
    </w:p>
    <w:p w:rsidR="00F06C6E" w:rsidRDefault="00B613CD">
      <w:pPr>
        <w:spacing w:before="240" w:after="240"/>
        <w:jc w:val="center"/>
        <w:rPr>
          <w:rFonts w:ascii="Chewy" w:eastAsia="Chewy" w:hAnsi="Chewy" w:cs="Chewy"/>
          <w:color w:val="FF9900"/>
          <w:sz w:val="36"/>
          <w:szCs w:val="36"/>
        </w:rPr>
      </w:pPr>
      <w:r>
        <w:rPr>
          <w:rFonts w:ascii="Chewy" w:eastAsia="Chewy" w:hAnsi="Chewy" w:cs="Chewy"/>
          <w:color w:val="FF9900"/>
          <w:sz w:val="36"/>
          <w:szCs w:val="36"/>
        </w:rPr>
        <w:lastRenderedPageBreak/>
        <w:t>ANIMALES EN PARTES</w:t>
      </w:r>
    </w:p>
    <w:p w:rsidR="00F06C6E" w:rsidRDefault="00B613CD">
      <w:pPr>
        <w:spacing w:before="240" w:after="240"/>
        <w:jc w:val="both"/>
        <w:rPr>
          <w:sz w:val="24"/>
          <w:szCs w:val="24"/>
          <w:u w:val="single"/>
        </w:rPr>
      </w:pPr>
      <w:r>
        <w:rPr>
          <w:b/>
          <w:sz w:val="24"/>
          <w:szCs w:val="24"/>
          <w:u w:val="single"/>
        </w:rPr>
        <w:t xml:space="preserve">Ordena </w:t>
      </w:r>
      <w:r>
        <w:rPr>
          <w:sz w:val="24"/>
          <w:szCs w:val="24"/>
          <w:u w:val="single"/>
        </w:rPr>
        <w:t xml:space="preserve"> las sílabas y </w:t>
      </w:r>
      <w:r>
        <w:rPr>
          <w:b/>
          <w:sz w:val="24"/>
          <w:szCs w:val="24"/>
          <w:u w:val="single"/>
        </w:rPr>
        <w:t>descubre</w:t>
      </w:r>
      <w:r>
        <w:rPr>
          <w:sz w:val="24"/>
          <w:szCs w:val="24"/>
          <w:u w:val="single"/>
        </w:rPr>
        <w:t xml:space="preserve"> el animal que se esconde. </w:t>
      </w:r>
      <w:r>
        <w:rPr>
          <w:b/>
          <w:sz w:val="24"/>
          <w:szCs w:val="24"/>
          <w:u w:val="single"/>
        </w:rPr>
        <w:t xml:space="preserve">Escribe </w:t>
      </w:r>
      <w:r>
        <w:rPr>
          <w:sz w:val="24"/>
          <w:szCs w:val="24"/>
          <w:u w:val="single"/>
        </w:rPr>
        <w:t>su nombre al lado.</w:t>
      </w:r>
    </w:p>
    <w:p w:rsidR="00F06C6E" w:rsidRDefault="00B613CD">
      <w:pPr>
        <w:spacing w:before="240" w:after="240"/>
        <w:rPr>
          <w:sz w:val="24"/>
          <w:szCs w:val="24"/>
          <w:u w:val="single"/>
        </w:rPr>
      </w:pPr>
      <w:r>
        <w:rPr>
          <w:noProof/>
          <w:sz w:val="24"/>
          <w:szCs w:val="24"/>
          <w:u w:val="single"/>
          <w:lang w:val="es-ES"/>
        </w:rPr>
        <w:drawing>
          <wp:inline distT="114300" distB="114300" distL="114300" distR="114300">
            <wp:extent cx="2338388" cy="3590356"/>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338388" cy="3590356"/>
                    </a:xfrm>
                    <a:prstGeom prst="rect">
                      <a:avLst/>
                    </a:prstGeom>
                    <a:ln/>
                  </pic:spPr>
                </pic:pic>
              </a:graphicData>
            </a:graphic>
          </wp:inline>
        </w:drawing>
      </w:r>
    </w:p>
    <w:p w:rsidR="00F06C6E" w:rsidRDefault="00F06C6E">
      <w:pPr>
        <w:spacing w:before="240" w:after="240"/>
        <w:rPr>
          <w:sz w:val="24"/>
          <w:szCs w:val="24"/>
          <w:u w:val="single"/>
        </w:rPr>
      </w:pPr>
    </w:p>
    <w:p w:rsidR="00F06C6E" w:rsidRDefault="00A57D1E">
      <w:pPr>
        <w:spacing w:before="240" w:after="240" w:line="360" w:lineRule="auto"/>
        <w:jc w:val="both"/>
        <w:rPr>
          <w:rFonts w:ascii="Comic Sans MS" w:eastAsia="Comic Sans MS" w:hAnsi="Comic Sans MS" w:cs="Comic Sans MS"/>
          <w:color w:val="0000FF"/>
          <w:sz w:val="24"/>
          <w:szCs w:val="24"/>
        </w:rPr>
      </w:pPr>
      <w:r>
        <w:rPr>
          <w:noProof/>
          <w:lang w:val="es-ES"/>
        </w:rPr>
        <w:drawing>
          <wp:anchor distT="114300" distB="114300" distL="114300" distR="114300" simplePos="0" relativeHeight="251658240" behindDoc="0" locked="0" layoutInCell="1" hidden="0" allowOverlap="1" wp14:anchorId="647769F3" wp14:editId="542888F6">
            <wp:simplePos x="0" y="0"/>
            <wp:positionH relativeFrom="column">
              <wp:posOffset>19050</wp:posOffset>
            </wp:positionH>
            <wp:positionV relativeFrom="paragraph">
              <wp:posOffset>22860</wp:posOffset>
            </wp:positionV>
            <wp:extent cx="1209675" cy="685800"/>
            <wp:effectExtent l="0" t="0" r="9525"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209675" cy="685800"/>
                    </a:xfrm>
                    <a:prstGeom prst="rect">
                      <a:avLst/>
                    </a:prstGeom>
                    <a:ln/>
                  </pic:spPr>
                </pic:pic>
              </a:graphicData>
            </a:graphic>
            <wp14:sizeRelH relativeFrom="margin">
              <wp14:pctWidth>0</wp14:pctWidth>
            </wp14:sizeRelH>
            <wp14:sizeRelV relativeFrom="margin">
              <wp14:pctHeight>0</wp14:pctHeight>
            </wp14:sizeRelV>
          </wp:anchor>
        </w:drawing>
      </w:r>
      <w:r w:rsidR="00B613CD">
        <w:rPr>
          <w:sz w:val="24"/>
          <w:szCs w:val="24"/>
          <w:u w:val="single"/>
        </w:rPr>
        <w:t xml:space="preserve"> Ahora con ayuda de un adulto </w:t>
      </w:r>
      <w:r w:rsidR="00B613CD">
        <w:rPr>
          <w:b/>
          <w:sz w:val="24"/>
          <w:szCs w:val="24"/>
          <w:u w:val="single"/>
        </w:rPr>
        <w:t xml:space="preserve">mira </w:t>
      </w:r>
      <w:r w:rsidR="00B613CD">
        <w:rPr>
          <w:sz w:val="24"/>
          <w:szCs w:val="24"/>
          <w:u w:val="single"/>
        </w:rPr>
        <w:t>con atención el siguiente video</w:t>
      </w:r>
      <w:r w:rsidR="00B613CD">
        <w:rPr>
          <w:sz w:val="24"/>
          <w:szCs w:val="24"/>
        </w:rPr>
        <w:t xml:space="preserve">. </w:t>
      </w:r>
      <w:r w:rsidR="00B613CD">
        <w:rPr>
          <w:rFonts w:ascii="Comic Sans MS" w:eastAsia="Comic Sans MS" w:hAnsi="Comic Sans MS" w:cs="Comic Sans MS"/>
          <w:color w:val="0000FF"/>
          <w:sz w:val="24"/>
          <w:szCs w:val="24"/>
        </w:rPr>
        <w:t>(</w:t>
      </w:r>
      <w:proofErr w:type="gramStart"/>
      <w:r w:rsidR="00B613CD">
        <w:rPr>
          <w:rFonts w:ascii="Comic Sans MS" w:eastAsia="Comic Sans MS" w:hAnsi="Comic Sans MS" w:cs="Comic Sans MS"/>
          <w:color w:val="0000FF"/>
          <w:sz w:val="24"/>
          <w:szCs w:val="24"/>
        </w:rPr>
        <w:t>hasta</w:t>
      </w:r>
      <w:proofErr w:type="gramEnd"/>
      <w:r w:rsidR="00B613CD">
        <w:rPr>
          <w:rFonts w:ascii="Comic Sans MS" w:eastAsia="Comic Sans MS" w:hAnsi="Comic Sans MS" w:cs="Comic Sans MS"/>
          <w:color w:val="0000FF"/>
          <w:sz w:val="24"/>
          <w:szCs w:val="24"/>
        </w:rPr>
        <w:t xml:space="preserve"> el minuto 1:17)</w:t>
      </w:r>
    </w:p>
    <w:p w:rsidR="00F06C6E" w:rsidRDefault="00D41DBA">
      <w:pPr>
        <w:spacing w:before="240" w:after="240"/>
        <w:rPr>
          <w:rFonts w:ascii="Comic Sans MS" w:eastAsia="Comic Sans MS" w:hAnsi="Comic Sans MS" w:cs="Comic Sans MS"/>
          <w:color w:val="0000FF"/>
          <w:sz w:val="24"/>
          <w:szCs w:val="24"/>
        </w:rPr>
      </w:pPr>
      <w:hyperlink r:id="rId20">
        <w:r w:rsidR="00B613CD">
          <w:rPr>
            <w:rFonts w:ascii="Comic Sans MS" w:eastAsia="Comic Sans MS" w:hAnsi="Comic Sans MS" w:cs="Comic Sans MS"/>
            <w:color w:val="1155CC"/>
            <w:sz w:val="24"/>
            <w:szCs w:val="24"/>
            <w:u w:val="single"/>
          </w:rPr>
          <w:t>https://www.youtube.com/watch?v=m2-i8Hce5oQ</w:t>
        </w:r>
      </w:hyperlink>
      <w:r w:rsidR="00B613CD">
        <w:rPr>
          <w:rFonts w:ascii="Comic Sans MS" w:eastAsia="Comic Sans MS" w:hAnsi="Comic Sans MS" w:cs="Comic Sans MS"/>
          <w:color w:val="0000FF"/>
          <w:sz w:val="24"/>
          <w:szCs w:val="24"/>
        </w:rPr>
        <w:br/>
      </w:r>
    </w:p>
    <w:p w:rsidR="00F06C6E" w:rsidRDefault="00B613CD">
      <w:pPr>
        <w:spacing w:before="240" w:after="240"/>
        <w:jc w:val="both"/>
        <w:rPr>
          <w:sz w:val="24"/>
          <w:szCs w:val="24"/>
        </w:rPr>
      </w:pPr>
      <w:r>
        <w:rPr>
          <w:b/>
          <w:sz w:val="24"/>
          <w:szCs w:val="24"/>
          <w:u w:val="single"/>
        </w:rPr>
        <w:t xml:space="preserve">Separa </w:t>
      </w:r>
      <w:r>
        <w:rPr>
          <w:sz w:val="24"/>
          <w:szCs w:val="24"/>
          <w:u w:val="single"/>
        </w:rPr>
        <w:t>las siguientes palabras en sílabas, colocando cada sílaba en un cuadrito</w:t>
      </w:r>
      <w:r>
        <w:rPr>
          <w:sz w:val="24"/>
          <w:szCs w:val="24"/>
        </w:rPr>
        <w:t>.</w:t>
      </w:r>
    </w:p>
    <w:p w:rsidR="00F06C6E" w:rsidRDefault="00B613CD">
      <w:pPr>
        <w:spacing w:before="240" w:after="240"/>
        <w:rPr>
          <w:sz w:val="24"/>
          <w:szCs w:val="24"/>
          <w:u w:val="single"/>
        </w:rPr>
      </w:pPr>
      <w:r>
        <w:rPr>
          <w:noProof/>
          <w:sz w:val="24"/>
          <w:szCs w:val="24"/>
          <w:u w:val="single"/>
          <w:lang w:val="es-ES"/>
        </w:rPr>
        <w:lastRenderedPageBreak/>
        <w:drawing>
          <wp:inline distT="114300" distB="114300" distL="114300" distR="114300">
            <wp:extent cx="4307505" cy="2898037"/>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4307505" cy="2898037"/>
                    </a:xfrm>
                    <a:prstGeom prst="rect">
                      <a:avLst/>
                    </a:prstGeom>
                    <a:ln/>
                  </pic:spPr>
                </pic:pic>
              </a:graphicData>
            </a:graphic>
          </wp:inline>
        </w:drawing>
      </w:r>
    </w:p>
    <w:p w:rsidR="00F06C6E" w:rsidRDefault="00B613CD">
      <w:pPr>
        <w:spacing w:before="240" w:after="240"/>
        <w:rPr>
          <w:sz w:val="28"/>
          <w:szCs w:val="28"/>
        </w:rPr>
      </w:pPr>
      <w:r>
        <w:rPr>
          <w:b/>
          <w:sz w:val="24"/>
          <w:szCs w:val="24"/>
          <w:u w:val="single"/>
        </w:rPr>
        <w:t>Fecha</w:t>
      </w:r>
      <w:r>
        <w:rPr>
          <w:b/>
          <w:sz w:val="24"/>
          <w:szCs w:val="24"/>
        </w:rPr>
        <w:t>: Jueves 20 de agosto.</w:t>
      </w:r>
    </w:p>
    <w:p w:rsidR="00F06C6E" w:rsidRDefault="00B613CD">
      <w:pPr>
        <w:spacing w:before="240" w:after="240"/>
        <w:jc w:val="center"/>
        <w:rPr>
          <w:b/>
          <w:sz w:val="28"/>
          <w:szCs w:val="28"/>
          <w:highlight w:val="green"/>
          <w:u w:val="single"/>
        </w:rPr>
      </w:pPr>
      <w:r>
        <w:rPr>
          <w:b/>
          <w:sz w:val="28"/>
          <w:szCs w:val="28"/>
          <w:highlight w:val="green"/>
          <w:u w:val="single"/>
        </w:rPr>
        <w:t>MATEMÁTICA</w:t>
      </w:r>
    </w:p>
    <w:p w:rsidR="00F06C6E" w:rsidRDefault="00B613CD">
      <w:pPr>
        <w:spacing w:before="240" w:after="240"/>
        <w:rPr>
          <w:rFonts w:ascii="Condiment" w:eastAsia="Condiment" w:hAnsi="Condiment" w:cs="Condiment"/>
          <w:color w:val="FF9900"/>
          <w:sz w:val="36"/>
          <w:szCs w:val="36"/>
        </w:rPr>
      </w:pPr>
      <w:r>
        <w:rPr>
          <w:rFonts w:ascii="Condiment" w:eastAsia="Condiment" w:hAnsi="Condiment" w:cs="Condiment"/>
          <w:color w:val="FF9900"/>
          <w:sz w:val="36"/>
          <w:szCs w:val="36"/>
        </w:rPr>
        <w:t>Una enciclopedia felina.</w:t>
      </w:r>
    </w:p>
    <w:p w:rsidR="00F06C6E" w:rsidRDefault="00B613CD">
      <w:pPr>
        <w:spacing w:before="240" w:after="240"/>
        <w:jc w:val="both"/>
        <w:rPr>
          <w:sz w:val="24"/>
          <w:szCs w:val="24"/>
        </w:rPr>
      </w:pPr>
      <w:r>
        <w:rPr>
          <w:b/>
          <w:sz w:val="24"/>
          <w:szCs w:val="24"/>
          <w:u w:val="single"/>
        </w:rPr>
        <w:t xml:space="preserve">Lee </w:t>
      </w:r>
      <w:r>
        <w:rPr>
          <w:sz w:val="24"/>
          <w:szCs w:val="24"/>
          <w:u w:val="single"/>
        </w:rPr>
        <w:t>con atención los datos de la tabla</w:t>
      </w:r>
      <w:r>
        <w:rPr>
          <w:sz w:val="24"/>
          <w:szCs w:val="24"/>
        </w:rPr>
        <w:t>.</w:t>
      </w:r>
    </w:p>
    <w:p w:rsidR="00F06C6E" w:rsidRDefault="00B613CD">
      <w:pPr>
        <w:spacing w:before="240" w:after="240" w:line="360" w:lineRule="auto"/>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Para armar una enciclopedia del aula, los niños de 2º investigaron los mayores pesos registrados en grandes felinos. Estos son los datos que consiguieron:</w:t>
      </w:r>
    </w:p>
    <w:p w:rsidR="00F06C6E" w:rsidRDefault="00B613CD">
      <w:pPr>
        <w:spacing w:before="240" w:after="240" w:line="360" w:lineRule="auto"/>
        <w:jc w:val="center"/>
        <w:rPr>
          <w:sz w:val="24"/>
          <w:szCs w:val="24"/>
        </w:rPr>
      </w:pPr>
      <w:r>
        <w:rPr>
          <w:noProof/>
          <w:sz w:val="24"/>
          <w:szCs w:val="24"/>
          <w:lang w:val="es-ES"/>
        </w:rPr>
        <w:drawing>
          <wp:inline distT="114300" distB="114300" distL="114300" distR="114300">
            <wp:extent cx="5731200" cy="20193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731200" cy="2019300"/>
                    </a:xfrm>
                    <a:prstGeom prst="rect">
                      <a:avLst/>
                    </a:prstGeom>
                    <a:ln/>
                  </pic:spPr>
                </pic:pic>
              </a:graphicData>
            </a:graphic>
          </wp:inline>
        </w:drawing>
      </w:r>
    </w:p>
    <w:p w:rsidR="00F06C6E" w:rsidRDefault="00B613CD">
      <w:pPr>
        <w:spacing w:before="240" w:after="240" w:line="360" w:lineRule="auto"/>
        <w:jc w:val="both"/>
        <w:rPr>
          <w:sz w:val="24"/>
          <w:szCs w:val="24"/>
        </w:rPr>
      </w:pPr>
      <w:r>
        <w:rPr>
          <w:sz w:val="24"/>
          <w:szCs w:val="24"/>
        </w:rPr>
        <w:t xml:space="preserve">  </w:t>
      </w:r>
      <w:r>
        <w:rPr>
          <w:sz w:val="24"/>
          <w:szCs w:val="24"/>
          <w:u w:val="single"/>
        </w:rPr>
        <w:t xml:space="preserve">Ahora… </w:t>
      </w:r>
      <w:r>
        <w:rPr>
          <w:b/>
          <w:sz w:val="24"/>
          <w:szCs w:val="24"/>
          <w:u w:val="single"/>
        </w:rPr>
        <w:t>Resuelve</w:t>
      </w:r>
      <w:r>
        <w:rPr>
          <w:sz w:val="24"/>
          <w:szCs w:val="24"/>
        </w:rPr>
        <w:t>.</w:t>
      </w:r>
    </w:p>
    <w:p w:rsidR="00F06C6E" w:rsidRDefault="00B613CD">
      <w:pPr>
        <w:numPr>
          <w:ilvl w:val="0"/>
          <w:numId w:val="13"/>
        </w:numPr>
        <w:spacing w:before="240" w:line="360" w:lineRule="auto"/>
        <w:jc w:val="both"/>
        <w:rPr>
          <w:sz w:val="24"/>
          <w:szCs w:val="24"/>
        </w:rPr>
      </w:pPr>
      <w:r>
        <w:rPr>
          <w:sz w:val="24"/>
          <w:szCs w:val="24"/>
        </w:rPr>
        <w:t>¿Cuál es el felino más pesado?..........................................................................</w:t>
      </w:r>
    </w:p>
    <w:p w:rsidR="00F06C6E" w:rsidRDefault="00B613CD">
      <w:pPr>
        <w:numPr>
          <w:ilvl w:val="0"/>
          <w:numId w:val="13"/>
        </w:numPr>
        <w:spacing w:line="360" w:lineRule="auto"/>
        <w:jc w:val="both"/>
        <w:rPr>
          <w:sz w:val="24"/>
          <w:szCs w:val="24"/>
        </w:rPr>
      </w:pPr>
      <w:r>
        <w:rPr>
          <w:sz w:val="24"/>
          <w:szCs w:val="24"/>
        </w:rPr>
        <w:t>¿Cuál es el más liviano?....................................................................................</w:t>
      </w:r>
    </w:p>
    <w:p w:rsidR="00F06C6E" w:rsidRDefault="00B613CD">
      <w:pPr>
        <w:numPr>
          <w:ilvl w:val="0"/>
          <w:numId w:val="13"/>
        </w:numPr>
        <w:spacing w:line="360" w:lineRule="auto"/>
        <w:jc w:val="both"/>
        <w:rPr>
          <w:sz w:val="24"/>
          <w:szCs w:val="24"/>
        </w:rPr>
      </w:pPr>
      <w:r>
        <w:rPr>
          <w:sz w:val="24"/>
          <w:szCs w:val="24"/>
        </w:rPr>
        <w:t>¿Es cierto que el león blanco es más pesado que el yaguareté?......................</w:t>
      </w:r>
    </w:p>
    <w:p w:rsidR="00F06C6E" w:rsidRDefault="00B613CD">
      <w:pPr>
        <w:numPr>
          <w:ilvl w:val="0"/>
          <w:numId w:val="13"/>
        </w:numPr>
        <w:spacing w:line="360" w:lineRule="auto"/>
        <w:jc w:val="both"/>
        <w:rPr>
          <w:sz w:val="24"/>
          <w:szCs w:val="24"/>
        </w:rPr>
      </w:pPr>
      <w:r>
        <w:rPr>
          <w:sz w:val="24"/>
          <w:szCs w:val="24"/>
        </w:rPr>
        <w:lastRenderedPageBreak/>
        <w:t>Rodea con color, el nombre de los felinos que pesan menos de 300 kilogramos.</w:t>
      </w:r>
    </w:p>
    <w:p w:rsidR="00F06C6E" w:rsidRDefault="00B613CD">
      <w:pPr>
        <w:numPr>
          <w:ilvl w:val="0"/>
          <w:numId w:val="13"/>
        </w:numPr>
        <w:spacing w:after="240" w:line="360" w:lineRule="auto"/>
        <w:jc w:val="both"/>
        <w:rPr>
          <w:sz w:val="24"/>
          <w:szCs w:val="24"/>
        </w:rPr>
      </w:pPr>
      <w:r>
        <w:rPr>
          <w:sz w:val="24"/>
          <w:szCs w:val="24"/>
        </w:rPr>
        <w:t>Completa este podio de pesos de los grandes felinos.</w:t>
      </w:r>
    </w:p>
    <w:p w:rsidR="00F06C6E" w:rsidRDefault="00B613CD">
      <w:pPr>
        <w:spacing w:before="240" w:after="240" w:line="360" w:lineRule="auto"/>
        <w:ind w:left="720"/>
        <w:jc w:val="center"/>
        <w:rPr>
          <w:sz w:val="24"/>
          <w:szCs w:val="24"/>
        </w:rPr>
      </w:pPr>
      <w:r>
        <w:rPr>
          <w:noProof/>
          <w:sz w:val="24"/>
          <w:szCs w:val="24"/>
          <w:lang w:val="es-ES"/>
        </w:rPr>
        <w:drawing>
          <wp:inline distT="114300" distB="114300" distL="114300" distR="114300">
            <wp:extent cx="5704978" cy="325998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704978" cy="3259987"/>
                    </a:xfrm>
                    <a:prstGeom prst="rect">
                      <a:avLst/>
                    </a:prstGeom>
                    <a:ln/>
                  </pic:spPr>
                </pic:pic>
              </a:graphicData>
            </a:graphic>
          </wp:inline>
        </w:drawing>
      </w:r>
    </w:p>
    <w:p w:rsidR="00F06C6E" w:rsidRDefault="00B613CD">
      <w:pPr>
        <w:numPr>
          <w:ilvl w:val="0"/>
          <w:numId w:val="13"/>
        </w:numPr>
        <w:spacing w:before="240" w:line="360" w:lineRule="auto"/>
        <w:jc w:val="both"/>
        <w:rPr>
          <w:sz w:val="24"/>
          <w:szCs w:val="24"/>
        </w:rPr>
      </w:pPr>
      <w:r>
        <w:rPr>
          <w:sz w:val="24"/>
          <w:szCs w:val="24"/>
        </w:rPr>
        <w:t>¿Cuál es el peso total entre el tigre de Bengala y el  puma? Realiza el cálculo a través del algoritmo.</w:t>
      </w:r>
    </w:p>
    <w:p w:rsidR="00F06C6E" w:rsidRDefault="00B613CD">
      <w:pPr>
        <w:numPr>
          <w:ilvl w:val="0"/>
          <w:numId w:val="13"/>
        </w:numPr>
        <w:spacing w:after="240" w:line="360" w:lineRule="auto"/>
        <w:jc w:val="both"/>
        <w:rPr>
          <w:sz w:val="24"/>
          <w:szCs w:val="24"/>
        </w:rPr>
      </w:pPr>
      <w:r>
        <w:rPr>
          <w:sz w:val="24"/>
          <w:szCs w:val="24"/>
        </w:rPr>
        <w:t>¿Y cuál es el peso total entre el león y el yaguareté? Realiza el cálculo.</w:t>
      </w:r>
    </w:p>
    <w:p w:rsidR="00F06C6E" w:rsidRDefault="00B613CD">
      <w:pPr>
        <w:spacing w:before="240" w:after="240" w:line="360" w:lineRule="auto"/>
        <w:jc w:val="both"/>
        <w:rPr>
          <w:sz w:val="24"/>
          <w:szCs w:val="24"/>
          <w:highlight w:val="yellow"/>
        </w:rPr>
      </w:pPr>
      <w:r>
        <w:rPr>
          <w:b/>
          <w:sz w:val="24"/>
          <w:szCs w:val="24"/>
          <w:u w:val="single"/>
        </w:rPr>
        <w:t xml:space="preserve">Realiza </w:t>
      </w:r>
      <w:r>
        <w:rPr>
          <w:sz w:val="24"/>
          <w:szCs w:val="24"/>
          <w:u w:val="single"/>
        </w:rPr>
        <w:t>las actividades 1 y 2 de la página 40; y la actividad 3 de la página 41 del libro de Matemática</w:t>
      </w:r>
      <w:r>
        <w:rPr>
          <w:sz w:val="24"/>
          <w:szCs w:val="24"/>
        </w:rPr>
        <w:t xml:space="preserve">. </w:t>
      </w:r>
      <w:r>
        <w:rPr>
          <w:sz w:val="24"/>
          <w:szCs w:val="24"/>
          <w:highlight w:val="yellow"/>
        </w:rPr>
        <w:t>(La página se encuentra al final como anexo)</w:t>
      </w:r>
    </w:p>
    <w:p w:rsidR="00F06C6E" w:rsidRDefault="00F06C6E">
      <w:pPr>
        <w:spacing w:before="240" w:after="240" w:line="360" w:lineRule="auto"/>
        <w:jc w:val="both"/>
        <w:rPr>
          <w:sz w:val="16"/>
          <w:szCs w:val="16"/>
        </w:rPr>
      </w:pPr>
    </w:p>
    <w:p w:rsidR="00F06C6E" w:rsidRDefault="00B613CD">
      <w:pPr>
        <w:spacing w:before="240" w:after="240"/>
        <w:jc w:val="center"/>
        <w:rPr>
          <w:b/>
          <w:sz w:val="28"/>
          <w:szCs w:val="28"/>
          <w:highlight w:val="green"/>
          <w:u w:val="single"/>
        </w:rPr>
      </w:pPr>
      <w:r>
        <w:rPr>
          <w:b/>
          <w:sz w:val="28"/>
          <w:szCs w:val="28"/>
          <w:highlight w:val="green"/>
          <w:u w:val="single"/>
        </w:rPr>
        <w:t>CALIGRAFÍA</w:t>
      </w:r>
    </w:p>
    <w:p w:rsidR="00F06C6E" w:rsidRDefault="00B613CD">
      <w:pPr>
        <w:spacing w:before="240" w:after="240"/>
        <w:jc w:val="center"/>
        <w:rPr>
          <w:rFonts w:ascii="Pacifico" w:eastAsia="Pacifico" w:hAnsi="Pacifico" w:cs="Pacifico"/>
          <w:b/>
          <w:sz w:val="28"/>
          <w:szCs w:val="28"/>
          <w:u w:val="single"/>
        </w:rPr>
      </w:pPr>
      <w:r>
        <w:rPr>
          <w:rFonts w:ascii="Pacifico" w:eastAsia="Pacifico" w:hAnsi="Pacifico" w:cs="Pacifico"/>
          <w:b/>
          <w:sz w:val="28"/>
          <w:szCs w:val="28"/>
          <w:u w:val="single"/>
        </w:rPr>
        <w:t>La letra cursiva: Mis primeras  palabras.</w:t>
      </w:r>
    </w:p>
    <w:p w:rsidR="00F06C6E" w:rsidRDefault="00B613CD">
      <w:pPr>
        <w:spacing w:before="240" w:after="240" w:line="360" w:lineRule="auto"/>
        <w:jc w:val="both"/>
        <w:rPr>
          <w:rFonts w:ascii="Comic Sans MS" w:eastAsia="Comic Sans MS" w:hAnsi="Comic Sans MS" w:cs="Comic Sans MS"/>
          <w:b/>
          <w:color w:val="0000FF"/>
          <w:sz w:val="24"/>
          <w:szCs w:val="24"/>
        </w:rPr>
      </w:pPr>
      <w:r>
        <w:rPr>
          <w:b/>
          <w:sz w:val="24"/>
          <w:szCs w:val="24"/>
          <w:u w:val="single"/>
        </w:rPr>
        <w:t xml:space="preserve">Observa </w:t>
      </w:r>
      <w:r>
        <w:rPr>
          <w:sz w:val="24"/>
          <w:szCs w:val="24"/>
          <w:u w:val="single"/>
        </w:rPr>
        <w:t xml:space="preserve">el video que te envío la seño por </w:t>
      </w:r>
      <w:proofErr w:type="spellStart"/>
      <w:r>
        <w:rPr>
          <w:sz w:val="24"/>
          <w:szCs w:val="24"/>
          <w:u w:val="single"/>
        </w:rPr>
        <w:t>WhatsApp</w:t>
      </w:r>
      <w:proofErr w:type="spellEnd"/>
      <w:r>
        <w:rPr>
          <w:sz w:val="24"/>
          <w:szCs w:val="24"/>
          <w:u w:val="single"/>
        </w:rPr>
        <w:t xml:space="preserve">. Luego </w:t>
      </w:r>
      <w:r>
        <w:rPr>
          <w:b/>
          <w:sz w:val="24"/>
          <w:szCs w:val="24"/>
          <w:u w:val="single"/>
        </w:rPr>
        <w:t xml:space="preserve">escribe </w:t>
      </w:r>
      <w:r>
        <w:rPr>
          <w:sz w:val="24"/>
          <w:szCs w:val="24"/>
          <w:u w:val="single"/>
        </w:rPr>
        <w:t>4 veces cada una de estas palabras</w:t>
      </w:r>
      <w:r>
        <w:rPr>
          <w:sz w:val="24"/>
          <w:szCs w:val="24"/>
        </w:rPr>
        <w:t xml:space="preserve">: </w:t>
      </w:r>
      <w:r>
        <w:rPr>
          <w:rFonts w:ascii="Comic Sans MS" w:eastAsia="Comic Sans MS" w:hAnsi="Comic Sans MS" w:cs="Comic Sans MS"/>
          <w:color w:val="0000FF"/>
          <w:sz w:val="24"/>
          <w:szCs w:val="24"/>
        </w:rPr>
        <w:t>(No olvides que las palabras en cursiva tienen todas las letras unidas)</w:t>
      </w:r>
    </w:p>
    <w:p w:rsidR="00F06C6E" w:rsidRDefault="00B613CD">
      <w:pPr>
        <w:spacing w:before="240" w:after="240"/>
        <w:jc w:val="center"/>
        <w:rPr>
          <w:sz w:val="24"/>
          <w:szCs w:val="24"/>
          <w:highlight w:val="yellow"/>
        </w:rPr>
      </w:pPr>
      <w:r>
        <w:rPr>
          <w:sz w:val="24"/>
          <w:szCs w:val="24"/>
        </w:rPr>
        <w:t xml:space="preserve"> </w:t>
      </w:r>
      <w:proofErr w:type="gramStart"/>
      <w:r>
        <w:rPr>
          <w:sz w:val="24"/>
          <w:szCs w:val="24"/>
        </w:rPr>
        <w:t>mano</w:t>
      </w:r>
      <w:proofErr w:type="gramEnd"/>
      <w:r>
        <w:rPr>
          <w:sz w:val="24"/>
          <w:szCs w:val="24"/>
        </w:rPr>
        <w:t xml:space="preserve"> - dedo - caño - daga - fama - lana - mala - llama - maña - día - cama - lado - </w:t>
      </w:r>
    </w:p>
    <w:p w:rsidR="00F06C6E" w:rsidRDefault="00B613CD">
      <w:pPr>
        <w:spacing w:before="240" w:after="240"/>
        <w:jc w:val="both"/>
        <w:rPr>
          <w:b/>
          <w:sz w:val="24"/>
          <w:szCs w:val="24"/>
        </w:rPr>
      </w:pPr>
      <w:r>
        <w:rPr>
          <w:b/>
          <w:sz w:val="24"/>
          <w:szCs w:val="24"/>
          <w:u w:val="single"/>
        </w:rPr>
        <w:t>Fecha</w:t>
      </w:r>
      <w:r>
        <w:rPr>
          <w:b/>
          <w:sz w:val="24"/>
          <w:szCs w:val="24"/>
        </w:rPr>
        <w:t>: Viernes 21 de agosto.</w:t>
      </w:r>
    </w:p>
    <w:p w:rsidR="00F06C6E" w:rsidRDefault="00B613CD">
      <w:pPr>
        <w:spacing w:before="240" w:after="240"/>
        <w:jc w:val="center"/>
        <w:rPr>
          <w:b/>
          <w:sz w:val="28"/>
          <w:szCs w:val="28"/>
          <w:highlight w:val="green"/>
          <w:u w:val="single"/>
        </w:rPr>
      </w:pPr>
      <w:r>
        <w:rPr>
          <w:b/>
          <w:sz w:val="28"/>
          <w:szCs w:val="28"/>
          <w:highlight w:val="green"/>
          <w:u w:val="single"/>
        </w:rPr>
        <w:lastRenderedPageBreak/>
        <w:t>ENCUENTRO DE EDUCACIÓN RELIGIOSA</w:t>
      </w:r>
    </w:p>
    <w:p w:rsidR="00F06C6E" w:rsidRDefault="00B613CD">
      <w:pPr>
        <w:jc w:val="center"/>
        <w:rPr>
          <w:b/>
          <w:color w:val="9900FF"/>
          <w:sz w:val="36"/>
          <w:szCs w:val="36"/>
        </w:rPr>
      </w:pPr>
      <w:r>
        <w:rPr>
          <w:b/>
          <w:color w:val="9900FF"/>
          <w:sz w:val="36"/>
          <w:szCs w:val="36"/>
        </w:rPr>
        <w:t>Mes de la solidaridad: “Amar a Dios y al Prójimo”</w:t>
      </w:r>
    </w:p>
    <w:p w:rsidR="00F06C6E" w:rsidRDefault="00F06C6E">
      <w:pPr>
        <w:jc w:val="center"/>
        <w:rPr>
          <w:b/>
          <w:sz w:val="36"/>
          <w:szCs w:val="36"/>
          <w:u w:val="single"/>
        </w:rPr>
      </w:pPr>
    </w:p>
    <w:p w:rsidR="00F06C6E" w:rsidRDefault="00B613CD">
      <w:pPr>
        <w:jc w:val="center"/>
        <w:rPr>
          <w:b/>
          <w:sz w:val="36"/>
          <w:szCs w:val="36"/>
          <w:u w:val="single"/>
        </w:rPr>
      </w:pPr>
      <w:r>
        <w:rPr>
          <w:b/>
          <w:noProof/>
          <w:sz w:val="36"/>
          <w:szCs w:val="36"/>
          <w:u w:val="single"/>
          <w:lang w:val="es-ES"/>
        </w:rPr>
        <w:drawing>
          <wp:inline distT="114300" distB="114300" distL="114300" distR="114300">
            <wp:extent cx="2281918" cy="1843088"/>
            <wp:effectExtent l="25400" t="25400" r="25400" b="2540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2281918" cy="1843088"/>
                    </a:xfrm>
                    <a:prstGeom prst="rect">
                      <a:avLst/>
                    </a:prstGeom>
                    <a:ln w="25400">
                      <a:solidFill>
                        <a:srgbClr val="000000"/>
                      </a:solidFill>
                      <a:prstDash val="dash"/>
                    </a:ln>
                  </pic:spPr>
                </pic:pic>
              </a:graphicData>
            </a:graphic>
          </wp:inline>
        </w:drawing>
      </w:r>
    </w:p>
    <w:p w:rsidR="00F06C6E" w:rsidRPr="00212F6A" w:rsidRDefault="00212F6A">
      <w:pPr>
        <w:numPr>
          <w:ilvl w:val="0"/>
          <w:numId w:val="5"/>
        </w:numPr>
        <w:spacing w:before="240" w:line="360" w:lineRule="auto"/>
        <w:jc w:val="both"/>
        <w:rPr>
          <w:b/>
        </w:rPr>
      </w:pPr>
      <w:r w:rsidRPr="00212F6A">
        <w:rPr>
          <w:color w:val="0000FF"/>
        </w:rPr>
        <w:t>El  mes de agosto</w:t>
      </w:r>
      <w:r w:rsidR="00B613CD" w:rsidRPr="00212F6A">
        <w:rPr>
          <w:color w:val="0000FF"/>
        </w:rPr>
        <w:t xml:space="preserve">, más precisamente el 25 de agosto celebramos el día de la solidaridad, recordando a MADRE TERESA DE CALCUTA, fue una monja católica de origen albanés </w:t>
      </w:r>
      <w:r w:rsidR="00B613CD" w:rsidRPr="00212F6A">
        <w:rPr>
          <w:rFonts w:ascii="Times New Roman" w:eastAsia="Times New Roman" w:hAnsi="Times New Roman" w:cs="Times New Roman"/>
          <w:color w:val="0000FF"/>
        </w:rPr>
        <w:t>​</w:t>
      </w:r>
      <w:r w:rsidR="00B613CD" w:rsidRPr="00212F6A">
        <w:rPr>
          <w:color w:val="0000FF"/>
        </w:rPr>
        <w:t xml:space="preserve"> </w:t>
      </w:r>
      <w:r w:rsidR="00B613CD" w:rsidRPr="00212F6A">
        <w:rPr>
          <w:rFonts w:ascii="Times New Roman" w:eastAsia="Times New Roman" w:hAnsi="Times New Roman" w:cs="Times New Roman"/>
          <w:color w:val="0000FF"/>
        </w:rPr>
        <w:t>​</w:t>
      </w:r>
      <w:r w:rsidR="00B613CD" w:rsidRPr="00212F6A">
        <w:rPr>
          <w:color w:val="0000FF"/>
        </w:rPr>
        <w:t xml:space="preserve"> naturalizada india, </w:t>
      </w:r>
      <w:r w:rsidR="00B613CD" w:rsidRPr="00212F6A">
        <w:rPr>
          <w:rFonts w:ascii="Times New Roman" w:eastAsia="Times New Roman" w:hAnsi="Times New Roman" w:cs="Times New Roman"/>
          <w:color w:val="0000FF"/>
        </w:rPr>
        <w:t>​</w:t>
      </w:r>
      <w:r w:rsidR="00B613CD" w:rsidRPr="00212F6A">
        <w:rPr>
          <w:color w:val="0000FF"/>
        </w:rPr>
        <w:t xml:space="preserve"> que fundó la congregación de las Misioneras de la Caridad en Calcuta en 1950. Mujer que entregó su vida a los que más sufrían también conocida como </w:t>
      </w:r>
      <w:r w:rsidR="00B613CD" w:rsidRPr="00212F6A">
        <w:rPr>
          <w:color w:val="0000FF"/>
          <w:u w:val="single"/>
        </w:rPr>
        <w:t xml:space="preserve">Santa Teresa de Calcuta </w:t>
      </w:r>
      <w:r w:rsidR="00B613CD" w:rsidRPr="00212F6A">
        <w:rPr>
          <w:rFonts w:ascii="Times New Roman" w:eastAsia="Times New Roman" w:hAnsi="Times New Roman" w:cs="Times New Roman"/>
          <w:color w:val="0000FF"/>
          <w:u w:val="single"/>
        </w:rPr>
        <w:t>​</w:t>
      </w:r>
      <w:r w:rsidR="00B613CD" w:rsidRPr="00212F6A">
        <w:rPr>
          <w:color w:val="0000FF"/>
          <w:u w:val="single"/>
        </w:rPr>
        <w:t xml:space="preserve"> o Madre Teresa de Calcuta, </w:t>
      </w:r>
      <w:r w:rsidR="00B613CD" w:rsidRPr="00212F6A">
        <w:rPr>
          <w:rFonts w:ascii="Times New Roman" w:eastAsia="Times New Roman" w:hAnsi="Times New Roman" w:cs="Times New Roman"/>
          <w:color w:val="0000FF"/>
          <w:u w:val="single"/>
        </w:rPr>
        <w:t>​</w:t>
      </w:r>
    </w:p>
    <w:p w:rsidR="00F06C6E" w:rsidRPr="00212F6A" w:rsidRDefault="00B613CD">
      <w:pPr>
        <w:numPr>
          <w:ilvl w:val="0"/>
          <w:numId w:val="9"/>
        </w:numPr>
        <w:spacing w:line="360" w:lineRule="auto"/>
        <w:rPr>
          <w:b/>
        </w:rPr>
      </w:pPr>
      <w:r w:rsidRPr="00212F6A">
        <w:rPr>
          <w:b/>
          <w:color w:val="0000FF"/>
          <w:u w:val="single"/>
        </w:rPr>
        <w:t xml:space="preserve">Si quieren conocer </w:t>
      </w:r>
      <w:proofErr w:type="spellStart"/>
      <w:r w:rsidRPr="00212F6A">
        <w:rPr>
          <w:b/>
          <w:color w:val="0000FF"/>
          <w:u w:val="single"/>
        </w:rPr>
        <w:t>mas</w:t>
      </w:r>
      <w:proofErr w:type="spellEnd"/>
      <w:r w:rsidRPr="00212F6A">
        <w:rPr>
          <w:b/>
          <w:color w:val="0000FF"/>
          <w:u w:val="single"/>
        </w:rPr>
        <w:t xml:space="preserve"> sobre ella </w:t>
      </w:r>
      <w:hyperlink r:id="rId25">
        <w:r w:rsidRPr="00212F6A">
          <w:rPr>
            <w:b/>
            <w:color w:val="1155CC"/>
            <w:u w:val="single"/>
          </w:rPr>
          <w:t>https://www.youtube.com/watch?v=DwjSglwx0IU</w:t>
        </w:r>
      </w:hyperlink>
    </w:p>
    <w:p w:rsidR="00F06C6E" w:rsidRPr="00212F6A" w:rsidRDefault="00A57D1E">
      <w:pPr>
        <w:pStyle w:val="Ttulo1"/>
        <w:keepNext w:val="0"/>
        <w:keepLines w:val="0"/>
        <w:numPr>
          <w:ilvl w:val="0"/>
          <w:numId w:val="9"/>
        </w:numPr>
        <w:shd w:val="clear" w:color="auto" w:fill="F9F9F9"/>
        <w:spacing w:before="0" w:after="0" w:line="360" w:lineRule="auto"/>
        <w:jc w:val="both"/>
        <w:rPr>
          <w:rFonts w:ascii="Roboto" w:eastAsia="Roboto" w:hAnsi="Roboto" w:cs="Roboto"/>
          <w:sz w:val="22"/>
          <w:szCs w:val="22"/>
        </w:rPr>
      </w:pPr>
      <w:bookmarkStart w:id="1" w:name="_2la566t6r43" w:colFirst="0" w:colLast="0"/>
      <w:bookmarkEnd w:id="1"/>
      <w:r>
        <w:rPr>
          <w:rFonts w:ascii="Roboto" w:eastAsia="Roboto" w:hAnsi="Roboto" w:cs="Roboto"/>
          <w:color w:val="0000FF"/>
          <w:sz w:val="22"/>
          <w:szCs w:val="22"/>
        </w:rPr>
        <w:t>MADRE TERESA pelí</w:t>
      </w:r>
      <w:r w:rsidR="00B613CD" w:rsidRPr="00212F6A">
        <w:rPr>
          <w:rFonts w:ascii="Roboto" w:eastAsia="Roboto" w:hAnsi="Roboto" w:cs="Roboto"/>
          <w:color w:val="0000FF"/>
          <w:sz w:val="22"/>
          <w:szCs w:val="22"/>
        </w:rPr>
        <w:t>cula completa en español | dibujos animados para niños | Vida de la Madre Teresa</w:t>
      </w:r>
    </w:p>
    <w:p w:rsidR="00F06C6E" w:rsidRDefault="00F06C6E">
      <w:pPr>
        <w:jc w:val="center"/>
        <w:rPr>
          <w:b/>
          <w:sz w:val="36"/>
          <w:szCs w:val="36"/>
          <w:u w:val="single"/>
        </w:rPr>
      </w:pPr>
    </w:p>
    <w:p w:rsidR="00F06C6E" w:rsidRDefault="00B613CD">
      <w:pPr>
        <w:jc w:val="center"/>
        <w:rPr>
          <w:b/>
          <w:sz w:val="36"/>
          <w:szCs w:val="36"/>
          <w:u w:val="single"/>
        </w:rPr>
      </w:pPr>
      <w:r>
        <w:rPr>
          <w:b/>
          <w:noProof/>
          <w:sz w:val="36"/>
          <w:szCs w:val="36"/>
          <w:u w:val="single"/>
          <w:lang w:val="es-ES"/>
        </w:rPr>
        <w:drawing>
          <wp:inline distT="114300" distB="114300" distL="114300" distR="114300">
            <wp:extent cx="5400675" cy="9144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400675" cy="914400"/>
                    </a:xfrm>
                    <a:prstGeom prst="rect">
                      <a:avLst/>
                    </a:prstGeom>
                    <a:ln/>
                  </pic:spPr>
                </pic:pic>
              </a:graphicData>
            </a:graphic>
          </wp:inline>
        </w:drawing>
      </w:r>
    </w:p>
    <w:p w:rsidR="00F06C6E" w:rsidRDefault="00B613CD">
      <w:pPr>
        <w:jc w:val="right"/>
        <w:rPr>
          <w:b/>
          <w:u w:val="single"/>
        </w:rPr>
      </w:pPr>
      <w:r>
        <w:rPr>
          <w:b/>
          <w:u w:val="single"/>
        </w:rPr>
        <w:t xml:space="preserve">Madre Teresa de </w:t>
      </w:r>
      <w:proofErr w:type="gramStart"/>
      <w:r>
        <w:rPr>
          <w:b/>
          <w:u w:val="single"/>
        </w:rPr>
        <w:t>Calcuta .</w:t>
      </w:r>
      <w:proofErr w:type="gramEnd"/>
    </w:p>
    <w:p w:rsidR="00F06C6E" w:rsidRDefault="00F06C6E">
      <w:pPr>
        <w:spacing w:line="240" w:lineRule="auto"/>
        <w:rPr>
          <w:rFonts w:ascii="Calibri" w:eastAsia="Calibri" w:hAnsi="Calibri" w:cs="Calibri"/>
          <w:sz w:val="24"/>
          <w:szCs w:val="24"/>
        </w:rPr>
      </w:pPr>
    </w:p>
    <w:p w:rsidR="00F06C6E" w:rsidRDefault="00F06C6E">
      <w:pPr>
        <w:spacing w:line="240" w:lineRule="auto"/>
        <w:rPr>
          <w:rFonts w:ascii="Calibri" w:eastAsia="Calibri" w:hAnsi="Calibri" w:cs="Calibri"/>
          <w:sz w:val="24"/>
          <w:szCs w:val="24"/>
        </w:rPr>
      </w:pPr>
    </w:p>
    <w:p w:rsidR="00F06C6E" w:rsidRDefault="00F06C6E">
      <w:pPr>
        <w:rPr>
          <w:b/>
          <w:sz w:val="24"/>
          <w:szCs w:val="24"/>
          <w:u w:val="single"/>
        </w:rPr>
      </w:pPr>
    </w:p>
    <w:p w:rsidR="00F06C6E" w:rsidRDefault="00B613CD">
      <w:pPr>
        <w:rPr>
          <w:sz w:val="24"/>
          <w:szCs w:val="24"/>
        </w:rPr>
      </w:pPr>
      <w:r>
        <w:rPr>
          <w:b/>
          <w:sz w:val="24"/>
          <w:szCs w:val="24"/>
          <w:u w:val="single"/>
        </w:rPr>
        <w:t>ILUMINACIÓN:</w:t>
      </w:r>
      <w:r>
        <w:rPr>
          <w:b/>
          <w:sz w:val="24"/>
          <w:szCs w:val="24"/>
        </w:rPr>
        <w:t xml:space="preserve"> </w:t>
      </w:r>
      <w:r>
        <w:rPr>
          <w:color w:val="0000FF"/>
          <w:sz w:val="24"/>
          <w:szCs w:val="24"/>
        </w:rPr>
        <w:t xml:space="preserve">Compartimos la palabra de Dios en familia: </w:t>
      </w:r>
      <w:r>
        <w:rPr>
          <w:sz w:val="24"/>
          <w:szCs w:val="24"/>
        </w:rPr>
        <w:t xml:space="preserve"> </w:t>
      </w:r>
      <w:r>
        <w:rPr>
          <w:noProof/>
          <w:lang w:val="es-ES"/>
        </w:rPr>
        <w:drawing>
          <wp:anchor distT="114300" distB="114300" distL="114300" distR="114300" simplePos="0" relativeHeight="251659264" behindDoc="0" locked="0" layoutInCell="1" hidden="0" allowOverlap="1">
            <wp:simplePos x="0" y="0"/>
            <wp:positionH relativeFrom="column">
              <wp:posOffset>4222552</wp:posOffset>
            </wp:positionH>
            <wp:positionV relativeFrom="paragraph">
              <wp:posOffset>114300</wp:posOffset>
            </wp:positionV>
            <wp:extent cx="919424" cy="871538"/>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919424" cy="871538"/>
                    </a:xfrm>
                    <a:prstGeom prst="rect">
                      <a:avLst/>
                    </a:prstGeom>
                    <a:ln/>
                  </pic:spPr>
                </pic:pic>
              </a:graphicData>
            </a:graphic>
          </wp:anchor>
        </w:drawing>
      </w:r>
    </w:p>
    <w:p w:rsidR="00F06C6E" w:rsidRDefault="00F06C6E">
      <w:pPr>
        <w:rPr>
          <w:sz w:val="24"/>
          <w:szCs w:val="24"/>
        </w:rPr>
      </w:pPr>
    </w:p>
    <w:p w:rsidR="00F06C6E" w:rsidRDefault="00B613CD">
      <w:pPr>
        <w:rPr>
          <w:sz w:val="24"/>
          <w:szCs w:val="24"/>
        </w:rPr>
      </w:pPr>
      <w:r>
        <w:rPr>
          <w:sz w:val="24"/>
          <w:szCs w:val="24"/>
        </w:rPr>
        <w:t xml:space="preserve">Escuchamos atentamente la siguiente parábola: </w:t>
      </w:r>
      <w:r>
        <w:rPr>
          <w:color w:val="FF0000"/>
          <w:sz w:val="24"/>
          <w:szCs w:val="24"/>
        </w:rPr>
        <w:t>“El buen samaritano</w:t>
      </w:r>
      <w:r>
        <w:rPr>
          <w:sz w:val="24"/>
          <w:szCs w:val="24"/>
        </w:rPr>
        <w:t xml:space="preserve"> Lucas 10, 25-37.” </w:t>
      </w:r>
    </w:p>
    <w:p w:rsidR="00F06C6E" w:rsidRDefault="00B613CD">
      <w:pPr>
        <w:rPr>
          <w:b/>
          <w:highlight w:val="yellow"/>
        </w:rPr>
      </w:pPr>
      <w:proofErr w:type="gramStart"/>
      <w:r>
        <w:rPr>
          <w:b/>
          <w:highlight w:val="yellow"/>
        </w:rPr>
        <w:t>( NO</w:t>
      </w:r>
      <w:proofErr w:type="gramEnd"/>
      <w:r>
        <w:rPr>
          <w:b/>
          <w:highlight w:val="yellow"/>
        </w:rPr>
        <w:t xml:space="preserve"> ES NECESARIO IMPRIMIR LAS IMÁGENES)</w:t>
      </w:r>
    </w:p>
    <w:p w:rsidR="00F06C6E" w:rsidRDefault="00A57D1E">
      <w:pPr>
        <w:rPr>
          <w:b/>
          <w:highlight w:val="yellow"/>
        </w:rPr>
      </w:pPr>
      <w:r>
        <w:rPr>
          <w:noProof/>
          <w:lang w:val="es-ES"/>
        </w:rPr>
        <w:lastRenderedPageBreak/>
        <w:drawing>
          <wp:anchor distT="114300" distB="114300" distL="114300" distR="114300" simplePos="0" relativeHeight="251660288" behindDoc="0" locked="0" layoutInCell="1" hidden="0" allowOverlap="1" wp14:anchorId="1D92184B" wp14:editId="08BABDC8">
            <wp:simplePos x="0" y="0"/>
            <wp:positionH relativeFrom="column">
              <wp:posOffset>327025</wp:posOffset>
            </wp:positionH>
            <wp:positionV relativeFrom="paragraph">
              <wp:posOffset>-253365</wp:posOffset>
            </wp:positionV>
            <wp:extent cx="4824095" cy="5479415"/>
            <wp:effectExtent l="0" t="0" r="0" b="6985"/>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4721" t="12091" r="2192" b="2297"/>
                    <a:stretch>
                      <a:fillRect/>
                    </a:stretch>
                  </pic:blipFill>
                  <pic:spPr>
                    <a:xfrm>
                      <a:off x="0" y="0"/>
                      <a:ext cx="4824095" cy="5479415"/>
                    </a:xfrm>
                    <a:prstGeom prst="rect">
                      <a:avLst/>
                    </a:prstGeom>
                    <a:ln/>
                  </pic:spPr>
                </pic:pic>
              </a:graphicData>
            </a:graphic>
          </wp:anchor>
        </w:drawing>
      </w:r>
    </w:p>
    <w:p w:rsidR="00F06C6E" w:rsidRDefault="00F06C6E">
      <w:pPr>
        <w:rPr>
          <w:b/>
          <w:highlight w:val="yellow"/>
        </w:rPr>
      </w:pPr>
    </w:p>
    <w:p w:rsidR="00F06C6E" w:rsidRDefault="00F06C6E">
      <w:pPr>
        <w:rPr>
          <w:b/>
        </w:rPr>
      </w:pPr>
    </w:p>
    <w:p w:rsidR="00F06C6E" w:rsidRDefault="00F06C6E">
      <w:pPr>
        <w:jc w:val="center"/>
        <w:rPr>
          <w:sz w:val="24"/>
          <w:szCs w:val="24"/>
        </w:rPr>
      </w:pPr>
    </w:p>
    <w:p w:rsidR="00F06C6E" w:rsidRDefault="00F06C6E">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A57D1E">
      <w:pPr>
        <w:rPr>
          <w:b/>
          <w:sz w:val="24"/>
          <w:szCs w:val="24"/>
          <w:u w:val="single"/>
        </w:rPr>
      </w:pPr>
      <w:r>
        <w:rPr>
          <w:b/>
          <w:noProof/>
          <w:lang w:val="es-ES"/>
        </w:rPr>
        <w:drawing>
          <wp:anchor distT="0" distB="0" distL="114300" distR="114300" simplePos="0" relativeHeight="251669504" behindDoc="1" locked="0" layoutInCell="1" allowOverlap="1" wp14:anchorId="1518A3E9" wp14:editId="6D54D9EA">
            <wp:simplePos x="0" y="0"/>
            <wp:positionH relativeFrom="column">
              <wp:posOffset>447675</wp:posOffset>
            </wp:positionH>
            <wp:positionV relativeFrom="paragraph">
              <wp:posOffset>59690</wp:posOffset>
            </wp:positionV>
            <wp:extent cx="4419600" cy="1896110"/>
            <wp:effectExtent l="0" t="0" r="0" b="8890"/>
            <wp:wrapSquare wrapText="bothSides"/>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extLst>
                        <a:ext uri="{28A0092B-C50C-407E-A947-70E740481C1C}">
                          <a14:useLocalDpi xmlns:a14="http://schemas.microsoft.com/office/drawing/2010/main" val="0"/>
                        </a:ext>
                      </a:extLst>
                    </a:blip>
                    <a:srcRect t="4000" b="6400"/>
                    <a:stretch>
                      <a:fillRect/>
                    </a:stretch>
                  </pic:blipFill>
                  <pic:spPr>
                    <a:xfrm>
                      <a:off x="0" y="0"/>
                      <a:ext cx="4419600" cy="1896110"/>
                    </a:xfrm>
                    <a:prstGeom prst="rect">
                      <a:avLst/>
                    </a:prstGeom>
                    <a:ln/>
                  </pic:spPr>
                </pic:pic>
              </a:graphicData>
            </a:graphic>
            <wp14:sizeRelH relativeFrom="page">
              <wp14:pctWidth>0</wp14:pctWidth>
            </wp14:sizeRelH>
            <wp14:sizeRelV relativeFrom="page">
              <wp14:pctHeight>0</wp14:pctHeight>
            </wp14:sizeRelV>
          </wp:anchor>
        </w:drawing>
      </w: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212F6A" w:rsidRDefault="00212F6A">
      <w:pPr>
        <w:rPr>
          <w:b/>
          <w:sz w:val="24"/>
          <w:szCs w:val="24"/>
          <w:u w:val="single"/>
        </w:rPr>
      </w:pPr>
    </w:p>
    <w:p w:rsidR="00F06C6E" w:rsidRPr="00212F6A" w:rsidRDefault="00B613CD">
      <w:pPr>
        <w:numPr>
          <w:ilvl w:val="0"/>
          <w:numId w:val="6"/>
        </w:numPr>
      </w:pPr>
      <w:r w:rsidRPr="00212F6A">
        <w:rPr>
          <w:color w:val="0000FF"/>
        </w:rPr>
        <w:t xml:space="preserve">Te dejo este link por si también lo quieres ver de aquí: </w:t>
      </w:r>
    </w:p>
    <w:p w:rsidR="00F06C6E" w:rsidRPr="00212F6A" w:rsidRDefault="00F06C6E">
      <w:pPr>
        <w:ind w:left="720"/>
        <w:rPr>
          <w:color w:val="0000FF"/>
        </w:rPr>
      </w:pPr>
    </w:p>
    <w:p w:rsidR="00F06C6E" w:rsidRPr="00212F6A" w:rsidRDefault="00D41DBA">
      <w:pPr>
        <w:ind w:left="720"/>
        <w:jc w:val="center"/>
      </w:pPr>
      <w:hyperlink r:id="rId30">
        <w:r w:rsidR="00B613CD" w:rsidRPr="00212F6A">
          <w:rPr>
            <w:color w:val="1155CC"/>
            <w:u w:val="single"/>
          </w:rPr>
          <w:t>https://www.youtube.com/watch?v=bpkDItcmCl4</w:t>
        </w:r>
      </w:hyperlink>
    </w:p>
    <w:p w:rsidR="00F06C6E" w:rsidRPr="00212F6A" w:rsidRDefault="00B613CD">
      <w:pPr>
        <w:spacing w:line="360" w:lineRule="auto"/>
        <w:jc w:val="both"/>
        <w:rPr>
          <w:b/>
          <w:color w:val="0000FF"/>
          <w:u w:val="single"/>
        </w:rPr>
      </w:pPr>
      <w:r w:rsidRPr="00212F6A">
        <w:rPr>
          <w:b/>
          <w:color w:val="0000FF"/>
          <w:u w:val="single"/>
        </w:rPr>
        <w:t>EN FAMILIA CONVERSAMOS:</w:t>
      </w:r>
    </w:p>
    <w:p w:rsidR="00F06C6E" w:rsidRPr="00212F6A" w:rsidRDefault="00B613CD">
      <w:pPr>
        <w:numPr>
          <w:ilvl w:val="0"/>
          <w:numId w:val="14"/>
        </w:numPr>
        <w:spacing w:line="360" w:lineRule="auto"/>
        <w:jc w:val="both"/>
      </w:pPr>
      <w:r w:rsidRPr="00212F6A">
        <w:rPr>
          <w:color w:val="0000FF"/>
        </w:rPr>
        <w:t>¿Qué le pasó al viajero cuando iba camino a Jericó?</w:t>
      </w:r>
    </w:p>
    <w:p w:rsidR="00F06C6E" w:rsidRPr="00212F6A" w:rsidRDefault="00B613CD">
      <w:pPr>
        <w:numPr>
          <w:ilvl w:val="0"/>
          <w:numId w:val="14"/>
        </w:numPr>
        <w:spacing w:line="360" w:lineRule="auto"/>
        <w:jc w:val="both"/>
      </w:pPr>
      <w:r w:rsidRPr="00212F6A">
        <w:rPr>
          <w:color w:val="0000FF"/>
        </w:rPr>
        <w:lastRenderedPageBreak/>
        <w:t>¿Cuántas personas pasaron delante del viajero herido?</w:t>
      </w:r>
    </w:p>
    <w:p w:rsidR="00F06C6E" w:rsidRPr="00212F6A" w:rsidRDefault="00B613CD">
      <w:pPr>
        <w:numPr>
          <w:ilvl w:val="0"/>
          <w:numId w:val="14"/>
        </w:numPr>
        <w:spacing w:line="360" w:lineRule="auto"/>
        <w:jc w:val="both"/>
      </w:pPr>
      <w:r w:rsidRPr="00212F6A">
        <w:rPr>
          <w:color w:val="0000FF"/>
        </w:rPr>
        <w:t>¿Cómo ayudó el samaritano al viajero herido?</w:t>
      </w:r>
    </w:p>
    <w:p w:rsidR="00F06C6E" w:rsidRPr="00212F6A" w:rsidRDefault="00B613CD">
      <w:pPr>
        <w:numPr>
          <w:ilvl w:val="0"/>
          <w:numId w:val="14"/>
        </w:numPr>
        <w:spacing w:line="360" w:lineRule="auto"/>
        <w:jc w:val="both"/>
      </w:pPr>
      <w:r w:rsidRPr="00212F6A">
        <w:rPr>
          <w:color w:val="0000FF"/>
        </w:rPr>
        <w:t>Jesús contó la historia que acabas de leer para explicar quién es el prójimo. Para saber si le habían entendido, preguntó: ¿Quién es el prójimo del herido?</w:t>
      </w:r>
    </w:p>
    <w:p w:rsidR="00F06C6E" w:rsidRPr="00212F6A" w:rsidRDefault="00B613CD">
      <w:pPr>
        <w:numPr>
          <w:ilvl w:val="0"/>
          <w:numId w:val="14"/>
        </w:numPr>
        <w:spacing w:line="360" w:lineRule="auto"/>
        <w:jc w:val="both"/>
      </w:pPr>
      <w:r w:rsidRPr="00212F6A">
        <w:rPr>
          <w:color w:val="0000FF"/>
        </w:rPr>
        <w:t xml:space="preserve">¿Qué significa la palabra PRÓJIMO? </w:t>
      </w:r>
    </w:p>
    <w:p w:rsidR="00F06C6E" w:rsidRPr="00212F6A" w:rsidRDefault="00B613CD">
      <w:pPr>
        <w:numPr>
          <w:ilvl w:val="0"/>
          <w:numId w:val="14"/>
        </w:numPr>
        <w:spacing w:line="360" w:lineRule="auto"/>
        <w:jc w:val="both"/>
      </w:pPr>
      <w:r w:rsidRPr="00212F6A">
        <w:rPr>
          <w:color w:val="0000FF"/>
        </w:rPr>
        <w:t>¿Qué acciones haces vos por tu prójimo?</w:t>
      </w:r>
    </w:p>
    <w:p w:rsidR="00F06C6E" w:rsidRDefault="00F06C6E">
      <w:pPr>
        <w:shd w:val="clear" w:color="auto" w:fill="FFFFFF"/>
        <w:spacing w:line="360" w:lineRule="auto"/>
        <w:jc w:val="both"/>
        <w:rPr>
          <w:rFonts w:ascii="Calibri" w:eastAsia="Calibri" w:hAnsi="Calibri" w:cs="Calibri"/>
          <w:b/>
          <w:sz w:val="24"/>
          <w:szCs w:val="24"/>
        </w:rPr>
      </w:pPr>
    </w:p>
    <w:p w:rsidR="00F06C6E" w:rsidRDefault="00B613CD">
      <w:pPr>
        <w:shd w:val="clear" w:color="auto" w:fill="FFFFFF"/>
        <w:spacing w:line="360" w:lineRule="auto"/>
        <w:jc w:val="both"/>
        <w:rPr>
          <w:b/>
          <w:color w:val="FF0000"/>
        </w:rPr>
      </w:pPr>
      <w:r>
        <w:rPr>
          <w:b/>
          <w:color w:val="FF0000"/>
        </w:rPr>
        <w:t>LA PARÁBOLA DEL BUEN SAMARITANO NOS EXPLICA QUE HAY QUE SER SOLIDARIOS CON TODOS. AMAMOS A DIOS AMANDO A NUESTRO PRÓJIMO.</w:t>
      </w:r>
    </w:p>
    <w:p w:rsidR="00F06C6E" w:rsidRDefault="00F06C6E">
      <w:pPr>
        <w:shd w:val="clear" w:color="auto" w:fill="FFFFFF"/>
        <w:spacing w:line="360" w:lineRule="auto"/>
        <w:jc w:val="both"/>
        <w:rPr>
          <w:b/>
          <w:sz w:val="24"/>
          <w:szCs w:val="24"/>
          <w:u w:val="single"/>
        </w:rPr>
      </w:pPr>
    </w:p>
    <w:p w:rsidR="00212F6A" w:rsidRPr="00212F6A" w:rsidRDefault="00212F6A">
      <w:pPr>
        <w:shd w:val="clear" w:color="auto" w:fill="FFFFFF"/>
        <w:spacing w:line="360" w:lineRule="auto"/>
        <w:jc w:val="both"/>
        <w:rPr>
          <w:b/>
          <w:sz w:val="24"/>
          <w:szCs w:val="24"/>
        </w:rPr>
      </w:pPr>
      <w:r>
        <w:rPr>
          <w:b/>
          <w:sz w:val="24"/>
          <w:szCs w:val="24"/>
          <w:u w:val="single"/>
        </w:rPr>
        <w:t>ACTIVIDADES</w:t>
      </w:r>
      <w:r>
        <w:rPr>
          <w:b/>
          <w:sz w:val="24"/>
          <w:szCs w:val="24"/>
        </w:rPr>
        <w:t>: ¿Sabes qué actividad hacen estas personas?</w:t>
      </w:r>
    </w:p>
    <w:p w:rsidR="00F06C6E" w:rsidRDefault="00B613CD">
      <w:pPr>
        <w:shd w:val="clear" w:color="auto" w:fill="FFFFFF"/>
        <w:spacing w:line="360" w:lineRule="auto"/>
        <w:jc w:val="both"/>
        <w:rPr>
          <w:b/>
          <w:sz w:val="24"/>
          <w:szCs w:val="24"/>
          <w:u w:val="single"/>
        </w:rPr>
      </w:pPr>
      <w:r>
        <w:rPr>
          <w:noProof/>
          <w:lang w:val="es-ES"/>
        </w:rPr>
        <w:drawing>
          <wp:anchor distT="114300" distB="114300" distL="114300" distR="114300" simplePos="0" relativeHeight="251661312" behindDoc="0" locked="0" layoutInCell="1" hidden="0" allowOverlap="1" wp14:anchorId="3C8927A0" wp14:editId="74C1EDF4">
            <wp:simplePos x="0" y="0"/>
            <wp:positionH relativeFrom="column">
              <wp:posOffset>4514850</wp:posOffset>
            </wp:positionH>
            <wp:positionV relativeFrom="paragraph">
              <wp:posOffset>328613</wp:posOffset>
            </wp:positionV>
            <wp:extent cx="1504950" cy="1266825"/>
            <wp:effectExtent l="0" t="0" r="0" b="0"/>
            <wp:wrapSquare wrapText="bothSides" distT="114300" distB="114300" distL="114300" distR="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504950" cy="1266825"/>
                    </a:xfrm>
                    <a:prstGeom prst="rect">
                      <a:avLst/>
                    </a:prstGeom>
                    <a:ln/>
                  </pic:spPr>
                </pic:pic>
              </a:graphicData>
            </a:graphic>
          </wp:anchor>
        </w:drawing>
      </w:r>
      <w:r>
        <w:rPr>
          <w:noProof/>
          <w:lang w:val="es-ES"/>
        </w:rPr>
        <w:drawing>
          <wp:anchor distT="114300" distB="114300" distL="114300" distR="114300" simplePos="0" relativeHeight="251662336" behindDoc="0" locked="0" layoutInCell="1" hidden="0" allowOverlap="1" wp14:anchorId="4ED298C2" wp14:editId="003B32B5">
            <wp:simplePos x="0" y="0"/>
            <wp:positionH relativeFrom="column">
              <wp:posOffset>-495299</wp:posOffset>
            </wp:positionH>
            <wp:positionV relativeFrom="paragraph">
              <wp:posOffset>295275</wp:posOffset>
            </wp:positionV>
            <wp:extent cx="1571625" cy="1333500"/>
            <wp:effectExtent l="0" t="0" r="0" b="0"/>
            <wp:wrapSquare wrapText="bothSides" distT="114300" distB="114300" distL="114300" distR="11430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571625" cy="1333500"/>
                    </a:xfrm>
                    <a:prstGeom prst="rect">
                      <a:avLst/>
                    </a:prstGeom>
                    <a:ln/>
                  </pic:spPr>
                </pic:pic>
              </a:graphicData>
            </a:graphic>
          </wp:anchor>
        </w:drawing>
      </w:r>
      <w:r>
        <w:rPr>
          <w:noProof/>
          <w:lang w:val="es-ES"/>
        </w:rPr>
        <w:drawing>
          <wp:anchor distT="114300" distB="114300" distL="114300" distR="114300" simplePos="0" relativeHeight="251663360" behindDoc="0" locked="0" layoutInCell="1" hidden="0" allowOverlap="1" wp14:anchorId="7A14F044" wp14:editId="1052487C">
            <wp:simplePos x="0" y="0"/>
            <wp:positionH relativeFrom="column">
              <wp:posOffset>2990850</wp:posOffset>
            </wp:positionH>
            <wp:positionV relativeFrom="paragraph">
              <wp:posOffset>328613</wp:posOffset>
            </wp:positionV>
            <wp:extent cx="1438275" cy="1266825"/>
            <wp:effectExtent l="0" t="0" r="0" b="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1438275" cy="1266825"/>
                    </a:xfrm>
                    <a:prstGeom prst="rect">
                      <a:avLst/>
                    </a:prstGeom>
                    <a:ln/>
                  </pic:spPr>
                </pic:pic>
              </a:graphicData>
            </a:graphic>
          </wp:anchor>
        </w:drawing>
      </w:r>
      <w:r>
        <w:rPr>
          <w:noProof/>
          <w:lang w:val="es-ES"/>
        </w:rPr>
        <w:drawing>
          <wp:anchor distT="114300" distB="114300" distL="114300" distR="114300" simplePos="0" relativeHeight="251664384" behindDoc="0" locked="0" layoutInCell="1" hidden="0" allowOverlap="1" wp14:anchorId="3FB36E93" wp14:editId="61A5D9B6">
            <wp:simplePos x="0" y="0"/>
            <wp:positionH relativeFrom="column">
              <wp:posOffset>1285875</wp:posOffset>
            </wp:positionH>
            <wp:positionV relativeFrom="paragraph">
              <wp:posOffset>352425</wp:posOffset>
            </wp:positionV>
            <wp:extent cx="1490663" cy="1219633"/>
            <wp:effectExtent l="0" t="0" r="0" b="0"/>
            <wp:wrapSquare wrapText="bothSides" distT="114300" distB="114300" distL="114300" distR="1143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1490663" cy="1219633"/>
                    </a:xfrm>
                    <a:prstGeom prst="rect">
                      <a:avLst/>
                    </a:prstGeom>
                    <a:ln/>
                  </pic:spPr>
                </pic:pic>
              </a:graphicData>
            </a:graphic>
          </wp:anchor>
        </w:drawing>
      </w:r>
    </w:p>
    <w:p w:rsidR="00F06C6E" w:rsidRDefault="00B613CD">
      <w:pPr>
        <w:rPr>
          <w:sz w:val="24"/>
          <w:szCs w:val="24"/>
          <w:u w:val="single"/>
        </w:rPr>
      </w:pPr>
      <w:r>
        <w:rPr>
          <w:sz w:val="24"/>
          <w:szCs w:val="24"/>
        </w:rPr>
        <w:t xml:space="preserve">….………………….         …………………..      ……………………      …………………..          </w:t>
      </w:r>
    </w:p>
    <w:p w:rsidR="00F06C6E" w:rsidRDefault="00F06C6E">
      <w:pPr>
        <w:rPr>
          <w:sz w:val="24"/>
          <w:szCs w:val="24"/>
          <w:u w:val="single"/>
        </w:rPr>
      </w:pPr>
    </w:p>
    <w:p w:rsidR="00F06C6E" w:rsidRDefault="00B613CD">
      <w:pPr>
        <w:rPr>
          <w:sz w:val="24"/>
          <w:szCs w:val="24"/>
          <w:u w:val="single"/>
        </w:rPr>
      </w:pPr>
      <w:r>
        <w:rPr>
          <w:sz w:val="24"/>
          <w:szCs w:val="24"/>
          <w:u w:val="single"/>
        </w:rPr>
        <w:t>Escribe cómo estas personas ayudan a los demás.</w:t>
      </w:r>
    </w:p>
    <w:p w:rsidR="00F06C6E" w:rsidRDefault="00F06C6E">
      <w:pPr>
        <w:rPr>
          <w:sz w:val="24"/>
          <w:szCs w:val="24"/>
        </w:rPr>
      </w:pPr>
    </w:p>
    <w:p w:rsidR="00F06C6E" w:rsidRPr="00212F6A" w:rsidRDefault="00B613CD">
      <w:r w:rsidRPr="00212F6A">
        <w:t xml:space="preserve">Los  </w:t>
      </w:r>
      <w:proofErr w:type="gramStart"/>
      <w:r w:rsidRPr="00212F6A">
        <w:t>médicos …</w:t>
      </w:r>
      <w:proofErr w:type="gramEnd"/>
      <w:r w:rsidRPr="00212F6A">
        <w:t>………………………………………………….</w:t>
      </w:r>
    </w:p>
    <w:p w:rsidR="00212F6A" w:rsidRPr="00212F6A" w:rsidRDefault="00212F6A"/>
    <w:p w:rsidR="00F06C6E" w:rsidRPr="00212F6A" w:rsidRDefault="00B613CD">
      <w:r w:rsidRPr="00212F6A">
        <w:t>Una maestra…………………………………………………..</w:t>
      </w:r>
    </w:p>
    <w:p w:rsidR="00F06C6E" w:rsidRPr="00212F6A" w:rsidRDefault="00F06C6E"/>
    <w:p w:rsidR="00F06C6E" w:rsidRPr="00212F6A" w:rsidRDefault="00B613CD">
      <w:r w:rsidRPr="00212F6A">
        <w:t>Los bomberos…………………………………………….</w:t>
      </w:r>
    </w:p>
    <w:p w:rsidR="00F06C6E" w:rsidRPr="00212F6A" w:rsidRDefault="00F06C6E"/>
    <w:p w:rsidR="00F06C6E" w:rsidRPr="00212F6A" w:rsidRDefault="00B613CD">
      <w:r w:rsidRPr="00212F6A">
        <w:t>La policía. …………………………………………………………….</w:t>
      </w:r>
    </w:p>
    <w:p w:rsidR="00F06C6E" w:rsidRDefault="00F06C6E">
      <w:pPr>
        <w:rPr>
          <w:b/>
          <w:sz w:val="24"/>
          <w:szCs w:val="24"/>
          <w:u w:val="single"/>
        </w:rPr>
      </w:pPr>
    </w:p>
    <w:p w:rsidR="00F06C6E" w:rsidRDefault="00B613CD">
      <w:pPr>
        <w:shd w:val="clear" w:color="auto" w:fill="FFFFFF"/>
        <w:spacing w:line="360" w:lineRule="auto"/>
        <w:jc w:val="both"/>
        <w:rPr>
          <w:b/>
          <w:color w:val="FF0000"/>
          <w:sz w:val="24"/>
          <w:szCs w:val="24"/>
        </w:rPr>
      </w:pPr>
      <w:r>
        <w:rPr>
          <w:b/>
          <w:color w:val="FF0000"/>
          <w:sz w:val="24"/>
          <w:szCs w:val="24"/>
        </w:rPr>
        <w:t xml:space="preserve">Amar a otros implica ayudar a otras personas. Especialmente a quienes más  lo  necesitan </w:t>
      </w:r>
    </w:p>
    <w:p w:rsidR="00F06C6E" w:rsidRDefault="00B613CD">
      <w:pPr>
        <w:shd w:val="clear" w:color="auto" w:fill="FFFFFF"/>
        <w:spacing w:line="360" w:lineRule="auto"/>
        <w:jc w:val="both"/>
        <w:rPr>
          <w:color w:val="0000FF"/>
          <w:sz w:val="24"/>
          <w:szCs w:val="24"/>
          <w:u w:val="single"/>
        </w:rPr>
      </w:pPr>
      <w:r>
        <w:rPr>
          <w:color w:val="0000FF"/>
          <w:sz w:val="24"/>
          <w:szCs w:val="24"/>
          <w:u w:val="single"/>
        </w:rPr>
        <w:t xml:space="preserve">Ahora te toca a vos </w:t>
      </w:r>
    </w:p>
    <w:p w:rsidR="00F06C6E" w:rsidRPr="00212F6A" w:rsidRDefault="00B613CD" w:rsidP="00212F6A">
      <w:pPr>
        <w:numPr>
          <w:ilvl w:val="0"/>
          <w:numId w:val="7"/>
        </w:numPr>
        <w:shd w:val="clear" w:color="auto" w:fill="FFFFFF"/>
        <w:spacing w:line="360" w:lineRule="auto"/>
        <w:jc w:val="both"/>
      </w:pPr>
      <w:proofErr w:type="spellStart"/>
      <w:r w:rsidRPr="00212F6A">
        <w:t>Dibujate</w:t>
      </w:r>
      <w:proofErr w:type="spellEnd"/>
      <w:r w:rsidRPr="00212F6A">
        <w:t xml:space="preserve"> en alguna acción que ayudes en casa. </w:t>
      </w:r>
    </w:p>
    <w:p w:rsidR="00F06C6E" w:rsidRPr="00212F6A" w:rsidRDefault="00B613CD">
      <w:pPr>
        <w:numPr>
          <w:ilvl w:val="0"/>
          <w:numId w:val="1"/>
        </w:numPr>
        <w:shd w:val="clear" w:color="auto" w:fill="FFFFFF"/>
        <w:spacing w:line="360" w:lineRule="auto"/>
        <w:jc w:val="both"/>
      </w:pPr>
      <w:r w:rsidRPr="00212F6A">
        <w:t>Escribe  en tu cuaderno alguna situación en la que sientas que ayudaste a tu prójimo.</w:t>
      </w:r>
    </w:p>
    <w:p w:rsidR="00F06C6E" w:rsidRPr="00212F6A" w:rsidRDefault="00F06C6E">
      <w:pPr>
        <w:rPr>
          <w:b/>
          <w:u w:val="single"/>
        </w:rPr>
      </w:pPr>
    </w:p>
    <w:p w:rsidR="00F06C6E" w:rsidRDefault="00B613CD">
      <w:pPr>
        <w:rPr>
          <w:b/>
          <w:sz w:val="24"/>
          <w:szCs w:val="24"/>
          <w:u w:val="single"/>
        </w:rPr>
      </w:pPr>
      <w:r>
        <w:rPr>
          <w:b/>
          <w:sz w:val="24"/>
          <w:szCs w:val="24"/>
          <w:u w:val="single"/>
        </w:rPr>
        <w:lastRenderedPageBreak/>
        <w:t>COMPROMISO:</w:t>
      </w:r>
    </w:p>
    <w:p w:rsidR="00F06C6E" w:rsidRDefault="00F06C6E">
      <w:pPr>
        <w:rPr>
          <w:b/>
          <w:sz w:val="24"/>
          <w:szCs w:val="24"/>
          <w:u w:val="single"/>
        </w:rPr>
      </w:pPr>
    </w:p>
    <w:p w:rsidR="00F06C6E" w:rsidRDefault="00B613CD">
      <w:pPr>
        <w:numPr>
          <w:ilvl w:val="0"/>
          <w:numId w:val="12"/>
        </w:numPr>
        <w:rPr>
          <w:b/>
          <w:sz w:val="24"/>
          <w:szCs w:val="24"/>
        </w:rPr>
      </w:pPr>
      <w:r>
        <w:rPr>
          <w:b/>
          <w:sz w:val="24"/>
          <w:szCs w:val="24"/>
          <w:u w:val="single"/>
        </w:rPr>
        <w:t>Dibuja una velita en tu cuaderno y escribe lo siguiente:</w:t>
      </w:r>
    </w:p>
    <w:p w:rsidR="00F06C6E" w:rsidRDefault="00B613CD">
      <w:pPr>
        <w:jc w:val="center"/>
        <w:rPr>
          <w:b/>
          <w:sz w:val="24"/>
          <w:szCs w:val="24"/>
        </w:rPr>
      </w:pPr>
      <w:r>
        <w:rPr>
          <w:b/>
          <w:noProof/>
          <w:sz w:val="24"/>
          <w:szCs w:val="24"/>
          <w:lang w:val="es-ES"/>
        </w:rPr>
        <w:drawing>
          <wp:inline distT="114300" distB="114300" distL="114300" distR="114300">
            <wp:extent cx="3952875" cy="2257425"/>
            <wp:effectExtent l="25400" t="25400" r="25400" b="2540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3952875" cy="2257425"/>
                    </a:xfrm>
                    <a:prstGeom prst="rect">
                      <a:avLst/>
                    </a:prstGeom>
                    <a:ln w="25400">
                      <a:solidFill>
                        <a:srgbClr val="000000"/>
                      </a:solidFill>
                      <a:prstDash val="solid"/>
                    </a:ln>
                  </pic:spPr>
                </pic:pic>
              </a:graphicData>
            </a:graphic>
          </wp:inline>
        </w:drawing>
      </w:r>
    </w:p>
    <w:p w:rsidR="00F06C6E" w:rsidRDefault="00F06C6E">
      <w:pPr>
        <w:shd w:val="clear" w:color="auto" w:fill="FFFFFF"/>
        <w:rPr>
          <w:b/>
          <w:sz w:val="24"/>
          <w:szCs w:val="24"/>
          <w:u w:val="single"/>
        </w:rPr>
      </w:pPr>
    </w:p>
    <w:p w:rsidR="00F06C6E" w:rsidRDefault="00B613CD">
      <w:pPr>
        <w:shd w:val="clear" w:color="auto" w:fill="FFFFFF"/>
        <w:rPr>
          <w:b/>
          <w:sz w:val="24"/>
          <w:szCs w:val="24"/>
          <w:u w:val="single"/>
        </w:rPr>
      </w:pPr>
      <w:r>
        <w:rPr>
          <w:b/>
          <w:sz w:val="24"/>
          <w:szCs w:val="24"/>
          <w:u w:val="single"/>
        </w:rPr>
        <w:t xml:space="preserve">ORACIÓN FINAL: </w:t>
      </w:r>
    </w:p>
    <w:p w:rsidR="00F06C6E" w:rsidRDefault="00B613CD">
      <w:pPr>
        <w:shd w:val="clear" w:color="auto" w:fill="FFFFFF"/>
        <w:rPr>
          <w:b/>
          <w:sz w:val="24"/>
          <w:szCs w:val="24"/>
        </w:rPr>
      </w:pPr>
      <w:r>
        <w:rPr>
          <w:b/>
          <w:sz w:val="24"/>
          <w:szCs w:val="24"/>
        </w:rPr>
        <w:t>Compartimos en familia la oración de La Madre Teresa De Calcuta.</w:t>
      </w:r>
    </w:p>
    <w:p w:rsidR="00F06C6E" w:rsidRDefault="00F06C6E">
      <w:pPr>
        <w:shd w:val="clear" w:color="auto" w:fill="FFFFFF"/>
        <w:rPr>
          <w:b/>
          <w:sz w:val="24"/>
          <w:szCs w:val="24"/>
        </w:rPr>
      </w:pPr>
    </w:p>
    <w:p w:rsidR="00F06C6E" w:rsidRDefault="00212F6A">
      <w:pPr>
        <w:shd w:val="clear" w:color="auto" w:fill="FFFFFF"/>
        <w:rPr>
          <w:b/>
          <w:sz w:val="24"/>
          <w:szCs w:val="24"/>
        </w:rPr>
      </w:pPr>
      <w:r>
        <w:rPr>
          <w:noProof/>
          <w:lang w:val="es-ES"/>
        </w:rPr>
        <w:drawing>
          <wp:anchor distT="114300" distB="114300" distL="114300" distR="114300" simplePos="0" relativeHeight="251665408" behindDoc="0" locked="0" layoutInCell="1" hidden="0" allowOverlap="1" wp14:anchorId="222CC99A" wp14:editId="2B3ED3D7">
            <wp:simplePos x="0" y="0"/>
            <wp:positionH relativeFrom="column">
              <wp:posOffset>95250</wp:posOffset>
            </wp:positionH>
            <wp:positionV relativeFrom="paragraph">
              <wp:posOffset>166370</wp:posOffset>
            </wp:positionV>
            <wp:extent cx="5730875" cy="4165600"/>
            <wp:effectExtent l="0" t="0" r="3175" b="6350"/>
            <wp:wrapSquare wrapText="bothSides" distT="114300" distB="114300" distL="114300" distR="11430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730875" cy="4165600"/>
                    </a:xfrm>
                    <a:prstGeom prst="rect">
                      <a:avLst/>
                    </a:prstGeom>
                    <a:ln/>
                  </pic:spPr>
                </pic:pic>
              </a:graphicData>
            </a:graphic>
          </wp:anchor>
        </w:drawing>
      </w:r>
    </w:p>
    <w:p w:rsidR="00F06C6E" w:rsidRDefault="00F06C6E">
      <w:pPr>
        <w:shd w:val="clear" w:color="auto" w:fill="FFFFFF"/>
        <w:rPr>
          <w:b/>
          <w:sz w:val="24"/>
          <w:szCs w:val="24"/>
        </w:rPr>
      </w:pPr>
    </w:p>
    <w:p w:rsidR="00F06C6E" w:rsidRDefault="00F06C6E">
      <w:pPr>
        <w:shd w:val="clear" w:color="auto" w:fill="FFFFFF"/>
        <w:rPr>
          <w:b/>
          <w:sz w:val="24"/>
          <w:szCs w:val="24"/>
        </w:rPr>
      </w:pPr>
    </w:p>
    <w:p w:rsidR="00212F6A" w:rsidRDefault="00212F6A">
      <w:pPr>
        <w:rPr>
          <w:sz w:val="28"/>
          <w:szCs w:val="28"/>
          <w:highlight w:val="yellow"/>
          <w:u w:val="single"/>
        </w:rPr>
      </w:pPr>
    </w:p>
    <w:p w:rsidR="00F06C6E" w:rsidRDefault="00B613CD">
      <w:pPr>
        <w:rPr>
          <w:sz w:val="28"/>
          <w:szCs w:val="28"/>
          <w:highlight w:val="yellow"/>
          <w:u w:val="single"/>
        </w:rPr>
      </w:pPr>
      <w:r>
        <w:rPr>
          <w:sz w:val="28"/>
          <w:szCs w:val="28"/>
          <w:highlight w:val="yellow"/>
          <w:u w:val="single"/>
        </w:rPr>
        <w:t>ANEXO:</w:t>
      </w:r>
    </w:p>
    <w:p w:rsidR="00F06C6E" w:rsidRDefault="00F06C6E">
      <w:pPr>
        <w:rPr>
          <w:sz w:val="28"/>
          <w:szCs w:val="28"/>
          <w:highlight w:val="yellow"/>
          <w:u w:val="single"/>
        </w:rPr>
      </w:pPr>
    </w:p>
    <w:p w:rsidR="00F06C6E" w:rsidRDefault="00F06C6E">
      <w:pPr>
        <w:rPr>
          <w:sz w:val="28"/>
          <w:szCs w:val="28"/>
          <w:highlight w:val="yellow"/>
          <w:u w:val="single"/>
        </w:rPr>
      </w:pPr>
    </w:p>
    <w:p w:rsidR="00F06C6E" w:rsidRDefault="00F06C6E"/>
    <w:p w:rsidR="00F06C6E" w:rsidRDefault="00F06C6E"/>
    <w:p w:rsidR="00F06C6E" w:rsidRDefault="00B613CD">
      <w:pPr>
        <w:jc w:val="center"/>
      </w:pPr>
      <w:r>
        <w:rPr>
          <w:noProof/>
          <w:lang w:val="es-ES"/>
        </w:rPr>
        <w:drawing>
          <wp:inline distT="114300" distB="114300" distL="114300" distR="114300">
            <wp:extent cx="5986463" cy="6772061"/>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986463" cy="6772061"/>
                    </a:xfrm>
                    <a:prstGeom prst="rect">
                      <a:avLst/>
                    </a:prstGeom>
                    <a:ln/>
                  </pic:spPr>
                </pic:pic>
              </a:graphicData>
            </a:graphic>
          </wp:inline>
        </w:drawing>
      </w:r>
    </w:p>
    <w:p w:rsidR="00F06C6E" w:rsidRDefault="00F06C6E">
      <w:pPr>
        <w:jc w:val="center"/>
      </w:pPr>
    </w:p>
    <w:p w:rsidR="00F06C6E" w:rsidRDefault="00B613CD">
      <w:pPr>
        <w:jc w:val="center"/>
      </w:pPr>
      <w:r>
        <w:rPr>
          <w:noProof/>
          <w:lang w:val="es-ES"/>
        </w:rPr>
        <w:lastRenderedPageBreak/>
        <w:drawing>
          <wp:inline distT="114300" distB="114300" distL="114300" distR="114300">
            <wp:extent cx="5975202" cy="1062038"/>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5975202" cy="1062038"/>
                    </a:xfrm>
                    <a:prstGeom prst="rect">
                      <a:avLst/>
                    </a:prstGeom>
                    <a:ln/>
                  </pic:spPr>
                </pic:pic>
              </a:graphicData>
            </a:graphic>
          </wp:inline>
        </w:drawing>
      </w:r>
    </w:p>
    <w:p w:rsidR="00F06C6E" w:rsidRDefault="00F06C6E"/>
    <w:p w:rsidR="00F06C6E" w:rsidRDefault="00B613CD">
      <w:r>
        <w:rPr>
          <w:noProof/>
          <w:lang w:val="es-ES"/>
        </w:rPr>
        <w:drawing>
          <wp:inline distT="114300" distB="114300" distL="114300" distR="114300">
            <wp:extent cx="6143625" cy="64722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143625" cy="6472238"/>
                    </a:xfrm>
                    <a:prstGeom prst="rect">
                      <a:avLst/>
                    </a:prstGeom>
                    <a:ln/>
                  </pic:spPr>
                </pic:pic>
              </a:graphicData>
            </a:graphic>
          </wp:inline>
        </w:drawing>
      </w:r>
    </w:p>
    <w:sectPr w:rsidR="00F06C6E" w:rsidSect="00D41DBA">
      <w:footerReference w:type="default" r:id="rId40"/>
      <w:pgSz w:w="11909" w:h="16834"/>
      <w:pgMar w:top="1440" w:right="1440" w:bottom="1440" w:left="1440" w:header="720" w:footer="720" w:gutter="0"/>
      <w:pgBorders w:display="firstPage" w:offsetFrom="page">
        <w:top w:val="thickThinSmallGap" w:sz="24" w:space="24" w:color="E36C0A" w:themeColor="accent6" w:themeShade="BF"/>
        <w:left w:val="thickThinSmallGap" w:sz="24" w:space="24" w:color="E36C0A" w:themeColor="accent6" w:themeShade="BF"/>
        <w:bottom w:val="thinThickSmallGap" w:sz="24" w:space="24" w:color="E36C0A" w:themeColor="accent6" w:themeShade="BF"/>
        <w:right w:val="thinThickSmallGap" w:sz="24" w:space="24" w:color="E36C0A" w:themeColor="accent6" w:themeShade="BF"/>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D1E" w:rsidRDefault="00A57D1E" w:rsidP="00A57D1E">
      <w:pPr>
        <w:spacing w:line="240" w:lineRule="auto"/>
      </w:pPr>
      <w:r>
        <w:separator/>
      </w:r>
    </w:p>
  </w:endnote>
  <w:endnote w:type="continuationSeparator" w:id="0">
    <w:p w:rsidR="00A57D1E" w:rsidRDefault="00A57D1E" w:rsidP="00A57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ewy">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ondiment">
    <w:altName w:val="Times New Roman"/>
    <w:charset w:val="00"/>
    <w:family w:val="auto"/>
    <w:pitch w:val="default"/>
  </w:font>
  <w:font w:name="Pacifico">
    <w:altName w:val="Times New Roman"/>
    <w:charset w:val="00"/>
    <w:family w:val="auto"/>
    <w:pitch w:val="default"/>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53453"/>
      <w:docPartObj>
        <w:docPartGallery w:val="Page Numbers (Bottom of Page)"/>
        <w:docPartUnique/>
      </w:docPartObj>
    </w:sdtPr>
    <w:sdtEndPr/>
    <w:sdtContent>
      <w:p w:rsidR="00A57D1E" w:rsidRDefault="00A57D1E">
        <w:pPr>
          <w:pStyle w:val="Piedepgina"/>
          <w:jc w:val="center"/>
        </w:pPr>
        <w:r>
          <w:rPr>
            <w:noProof/>
            <w:lang w:val="es-ES"/>
          </w:rPr>
          <mc:AlternateContent>
            <mc:Choice Requires="wps">
              <w:drawing>
                <wp:inline distT="0" distB="0" distL="0" distR="0" wp14:anchorId="246057C7" wp14:editId="1F14306E">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A57D1E" w:rsidRDefault="00A57D1E">
        <w:pPr>
          <w:pStyle w:val="Piedepgina"/>
          <w:jc w:val="center"/>
        </w:pPr>
        <w:r>
          <w:fldChar w:fldCharType="begin"/>
        </w:r>
        <w:r>
          <w:instrText>PAGE    \* MERGEFORMAT</w:instrText>
        </w:r>
        <w:r>
          <w:fldChar w:fldCharType="separate"/>
        </w:r>
        <w:r w:rsidR="00D41DBA" w:rsidRPr="00D41DBA">
          <w:rPr>
            <w:noProof/>
            <w:lang w:val="es-ES"/>
          </w:rPr>
          <w:t>1</w:t>
        </w:r>
        <w:r>
          <w:fldChar w:fldCharType="end"/>
        </w:r>
      </w:p>
    </w:sdtContent>
  </w:sdt>
  <w:p w:rsidR="00A57D1E" w:rsidRDefault="00A57D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D1E" w:rsidRDefault="00A57D1E" w:rsidP="00A57D1E">
      <w:pPr>
        <w:spacing w:line="240" w:lineRule="auto"/>
      </w:pPr>
      <w:r>
        <w:separator/>
      </w:r>
    </w:p>
  </w:footnote>
  <w:footnote w:type="continuationSeparator" w:id="0">
    <w:p w:rsidR="00A57D1E" w:rsidRDefault="00A57D1E" w:rsidP="00A57D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36D2"/>
    <w:multiLevelType w:val="multilevel"/>
    <w:tmpl w:val="9CC47EF2"/>
    <w:lvl w:ilvl="0">
      <w:start w:val="1"/>
      <w:numFmt w:val="decimal"/>
      <w:lvlText w:val="%1)"/>
      <w:lvlJc w:val="left"/>
      <w:pPr>
        <w:ind w:left="720" w:hanging="360"/>
      </w:pPr>
      <w:rPr>
        <w:rFonts w:ascii="Arial" w:eastAsia="Arial" w:hAnsi="Arial" w:cs="Arial"/>
        <w:b/>
        <w:color w:val="FF00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2A0914"/>
    <w:multiLevelType w:val="multilevel"/>
    <w:tmpl w:val="064847B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A71323"/>
    <w:multiLevelType w:val="multilevel"/>
    <w:tmpl w:val="C7ACB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C5F0346"/>
    <w:multiLevelType w:val="multilevel"/>
    <w:tmpl w:val="ACB8B2C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F96185"/>
    <w:multiLevelType w:val="multilevel"/>
    <w:tmpl w:val="0CC65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AE52B51"/>
    <w:multiLevelType w:val="multilevel"/>
    <w:tmpl w:val="E5D81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4373236"/>
    <w:multiLevelType w:val="multilevel"/>
    <w:tmpl w:val="F1865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8DC6B71"/>
    <w:multiLevelType w:val="multilevel"/>
    <w:tmpl w:val="227EB770"/>
    <w:lvl w:ilvl="0">
      <w:start w:val="1"/>
      <w:numFmt w:val="decimal"/>
      <w:lvlText w:val="%1)"/>
      <w:lvlJc w:val="left"/>
      <w:pPr>
        <w:ind w:left="720" w:hanging="360"/>
      </w:pPr>
      <w:rPr>
        <w:rFonts w:ascii="Arial" w:eastAsia="Arial" w:hAnsi="Arial" w:cs="Arial"/>
        <w:b/>
        <w:color w:val="98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51D7AF6"/>
    <w:multiLevelType w:val="multilevel"/>
    <w:tmpl w:val="EE445D26"/>
    <w:lvl w:ilvl="0">
      <w:start w:val="1"/>
      <w:numFmt w:val="bullet"/>
      <w:lvlText w:val="●"/>
      <w:lvlJc w:val="left"/>
      <w:pPr>
        <w:ind w:left="720" w:hanging="360"/>
      </w:pPr>
      <w:rPr>
        <w:rFonts w:ascii="Arial" w:eastAsia="Arial" w:hAnsi="Arial" w:cs="Arial"/>
        <w:b/>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E3B391D"/>
    <w:multiLevelType w:val="multilevel"/>
    <w:tmpl w:val="A7889D20"/>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AFA4F42"/>
    <w:multiLevelType w:val="multilevel"/>
    <w:tmpl w:val="A76EB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9224EDC"/>
    <w:multiLevelType w:val="multilevel"/>
    <w:tmpl w:val="23A0F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C436FF3"/>
    <w:multiLevelType w:val="multilevel"/>
    <w:tmpl w:val="32D0CE6A"/>
    <w:lvl w:ilvl="0">
      <w:start w:val="1"/>
      <w:numFmt w:val="decimal"/>
      <w:lvlText w:val="%1)"/>
      <w:lvlJc w:val="left"/>
      <w:pPr>
        <w:ind w:left="720" w:hanging="360"/>
      </w:pPr>
      <w:rPr>
        <w:rFonts w:ascii="Arial" w:eastAsia="Arial" w:hAnsi="Arial" w:cs="Arial"/>
        <w:b/>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C970B4C"/>
    <w:multiLevelType w:val="multilevel"/>
    <w:tmpl w:val="3DE4A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8"/>
  </w:num>
  <w:num w:numId="3">
    <w:abstractNumId w:val="0"/>
  </w:num>
  <w:num w:numId="4">
    <w:abstractNumId w:val="5"/>
  </w:num>
  <w:num w:numId="5">
    <w:abstractNumId w:val="1"/>
  </w:num>
  <w:num w:numId="6">
    <w:abstractNumId w:val="6"/>
  </w:num>
  <w:num w:numId="7">
    <w:abstractNumId w:val="13"/>
  </w:num>
  <w:num w:numId="8">
    <w:abstractNumId w:val="10"/>
  </w:num>
  <w:num w:numId="9">
    <w:abstractNumId w:val="3"/>
  </w:num>
  <w:num w:numId="10">
    <w:abstractNumId w:val="2"/>
  </w:num>
  <w:num w:numId="11">
    <w:abstractNumId w:val="12"/>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06C6E"/>
    <w:rsid w:val="00212F6A"/>
    <w:rsid w:val="00A4147F"/>
    <w:rsid w:val="00A57D1E"/>
    <w:rsid w:val="00B613CD"/>
    <w:rsid w:val="00D41DBA"/>
    <w:rsid w:val="00F06C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A4147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47F"/>
    <w:rPr>
      <w:rFonts w:ascii="Tahoma" w:hAnsi="Tahoma" w:cs="Tahoma"/>
      <w:sz w:val="16"/>
      <w:szCs w:val="16"/>
    </w:rPr>
  </w:style>
  <w:style w:type="paragraph" w:styleId="Encabezado">
    <w:name w:val="header"/>
    <w:basedOn w:val="Normal"/>
    <w:link w:val="EncabezadoCar"/>
    <w:uiPriority w:val="99"/>
    <w:unhideWhenUsed/>
    <w:rsid w:val="00A57D1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57D1E"/>
  </w:style>
  <w:style w:type="paragraph" w:styleId="Piedepgina">
    <w:name w:val="footer"/>
    <w:basedOn w:val="Normal"/>
    <w:link w:val="PiedepginaCar"/>
    <w:uiPriority w:val="99"/>
    <w:unhideWhenUsed/>
    <w:rsid w:val="00A57D1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57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A4147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47F"/>
    <w:rPr>
      <w:rFonts w:ascii="Tahoma" w:hAnsi="Tahoma" w:cs="Tahoma"/>
      <w:sz w:val="16"/>
      <w:szCs w:val="16"/>
    </w:rPr>
  </w:style>
  <w:style w:type="paragraph" w:styleId="Encabezado">
    <w:name w:val="header"/>
    <w:basedOn w:val="Normal"/>
    <w:link w:val="EncabezadoCar"/>
    <w:uiPriority w:val="99"/>
    <w:unhideWhenUsed/>
    <w:rsid w:val="00A57D1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57D1E"/>
  </w:style>
  <w:style w:type="paragraph" w:styleId="Piedepgina">
    <w:name w:val="footer"/>
    <w:basedOn w:val="Normal"/>
    <w:link w:val="PiedepginaCar"/>
    <w:uiPriority w:val="99"/>
    <w:unhideWhenUsed/>
    <w:rsid w:val="00A57D1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57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youtube.com/watch?v=DwjSglwx0IU"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m2-i8Hce5oQ"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ZGHuDnsECVU"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hyperlink" Target="https://youtu.be/ZGHuDnsECVU"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youtube.com/watch?v=bpkDItcmCl4" TargetMode="External"/><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1578</Words>
  <Characters>8680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3</cp:revision>
  <dcterms:created xsi:type="dcterms:W3CDTF">2020-08-14T20:30:00Z</dcterms:created>
  <dcterms:modified xsi:type="dcterms:W3CDTF">2020-08-17T14:25:00Z</dcterms:modified>
</cp:coreProperties>
</file>