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4BE" w:rsidRDefault="00D604BE" w:rsidP="00172406">
      <w:pPr>
        <w:jc w:val="both"/>
        <w:rPr>
          <w:b/>
        </w:rPr>
      </w:pPr>
    </w:p>
    <w:p w:rsidR="00172406" w:rsidRDefault="00172406" w:rsidP="00172406">
      <w:pPr>
        <w:jc w:val="both"/>
        <w:rPr>
          <w:b/>
        </w:rPr>
      </w:pPr>
      <w:r>
        <w:rPr>
          <w:b/>
        </w:rPr>
        <w:t>ESTIMADAS FAMILIAS</w:t>
      </w:r>
    </w:p>
    <w:p w:rsidR="00172406" w:rsidRDefault="00172406" w:rsidP="00172406">
      <w:pPr>
        <w:spacing w:before="120" w:after="120"/>
        <w:jc w:val="both"/>
        <w:rPr>
          <w:rFonts w:cstheme="minorHAnsi"/>
          <w:szCs w:val="24"/>
        </w:rPr>
      </w:pPr>
      <w:r w:rsidRPr="007D5E34">
        <w:rPr>
          <w:noProof/>
          <w:lang w:val="es-AR"/>
        </w:rPr>
        <w:drawing>
          <wp:anchor distT="0" distB="0" distL="114300" distR="114300" simplePos="0" relativeHeight="251668480" behindDoc="1" locked="0" layoutInCell="1" allowOverlap="1" wp14:anchorId="4C78606E" wp14:editId="41184B4E">
            <wp:simplePos x="0" y="0"/>
            <wp:positionH relativeFrom="margin">
              <wp:posOffset>0</wp:posOffset>
            </wp:positionH>
            <wp:positionV relativeFrom="paragraph">
              <wp:posOffset>705485</wp:posOffset>
            </wp:positionV>
            <wp:extent cx="2457450" cy="3534310"/>
            <wp:effectExtent l="0" t="0" r="0" b="9525"/>
            <wp:wrapTight wrapText="bothSides">
              <wp:wrapPolygon edited="0">
                <wp:start x="0" y="0"/>
                <wp:lineTo x="0" y="21542"/>
                <wp:lineTo x="21433" y="21542"/>
                <wp:lineTo x="21433" y="0"/>
                <wp:lineTo x="0" y="0"/>
              </wp:wrapPolygon>
            </wp:wrapTight>
            <wp:docPr id="34" name="Imagen 34" descr="Kamiano » Dibujos de Fano en Argen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miano » Dibujos de Fano en Argentin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5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E34">
        <w:t xml:space="preserve">En esta </w:t>
      </w:r>
      <w:r w:rsidRPr="00C91BDF">
        <w:rPr>
          <w:b/>
        </w:rPr>
        <w:t>26</w:t>
      </w:r>
      <w:r w:rsidRPr="00FA563C">
        <w:rPr>
          <w:rFonts w:cstheme="minorHAnsi"/>
          <w:b/>
          <w:szCs w:val="24"/>
        </w:rPr>
        <w:t>ª</w:t>
      </w:r>
      <w:r w:rsidRPr="00C91BDF">
        <w:rPr>
          <w:b/>
        </w:rPr>
        <w:t xml:space="preserve"> Semana</w:t>
      </w:r>
      <w:r>
        <w:t xml:space="preserve"> estamos concluyendo el Mes de la Biblia para dar inicio, en octubre, al </w:t>
      </w:r>
      <w:r w:rsidRPr="00C91BDF">
        <w:rPr>
          <w:b/>
        </w:rPr>
        <w:t>Mes Misionero</w:t>
      </w:r>
      <w:r>
        <w:t xml:space="preserve">. Mes importantísimo, ya que el </w:t>
      </w:r>
      <w:r w:rsidRPr="00E87D24">
        <w:rPr>
          <w:b/>
        </w:rPr>
        <w:t>carisma misionero</w:t>
      </w:r>
      <w:r>
        <w:t xml:space="preserve"> nos da la nota </w:t>
      </w:r>
      <w:proofErr w:type="spellStart"/>
      <w:r>
        <w:rPr>
          <w:b/>
        </w:rPr>
        <w:t>identitaria</w:t>
      </w:r>
      <w:proofErr w:type="spellEnd"/>
      <w:r w:rsidRPr="00E87D24">
        <w:rPr>
          <w:b/>
        </w:rPr>
        <w:t xml:space="preserve"> </w:t>
      </w:r>
      <w:r>
        <w:rPr>
          <w:b/>
        </w:rPr>
        <w:t>como Comunidad Educativa perteneciente a la Congregación de las Misioneras Siervas del Espíritu Santo</w:t>
      </w:r>
      <w:r>
        <w:t>. Durante todo el año, pero especialmente en el mes que comenzará, Jesús nos invita a conversar con Él para mirarnos. Es un tiempo para mirar nuestros gestos y nuestras palabras, para descubrir si nos acercamos o nos alejamos de la presencia del Señor. Si acercamos o alejamos a los demás de la presencia del Divino Maestro teniendo en cuenta la misión universal de todos los bautizados: “Vayan y hagan discípulos a todos los pueblos y bautícenlos para consagrarlos al Padre, al Hijo y al Espíritu Santo, enseñándoles a poner por obra todo lo que les he mandado” (Mt 28, 19-20)</w:t>
      </w:r>
      <w:r w:rsidRPr="00BE59A7">
        <w:rPr>
          <w:rFonts w:cstheme="minorHAnsi"/>
          <w:szCs w:val="24"/>
        </w:rPr>
        <w:t xml:space="preserve"> </w:t>
      </w:r>
    </w:p>
    <w:p w:rsidR="00172406" w:rsidRDefault="00172406" w:rsidP="00172406">
      <w:pPr>
        <w:spacing w:before="120" w:after="120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Hoy, el </w:t>
      </w:r>
      <w:r w:rsidRPr="009128F7">
        <w:rPr>
          <w:rFonts w:cstheme="minorHAnsi"/>
          <w:b/>
          <w:szCs w:val="24"/>
        </w:rPr>
        <w:t xml:space="preserve">Equipo Docente hace </w:t>
      </w:r>
      <w:r>
        <w:rPr>
          <w:rFonts w:cstheme="minorHAnsi"/>
          <w:b/>
          <w:szCs w:val="24"/>
        </w:rPr>
        <w:t>MISIÓN</w:t>
      </w:r>
      <w:r w:rsidRPr="009128F7">
        <w:rPr>
          <w:rFonts w:cstheme="minorHAnsi"/>
          <w:b/>
          <w:szCs w:val="24"/>
        </w:rPr>
        <w:t xml:space="preserve"> este mandato de Jesús</w:t>
      </w:r>
      <w:r>
        <w:rPr>
          <w:rFonts w:cstheme="minorHAnsi"/>
          <w:szCs w:val="24"/>
        </w:rPr>
        <w:t xml:space="preserve"> poniendo al alcance de todos los aprendizajes, derecho universal de nuestros niños y niñas,</w:t>
      </w:r>
      <w:r w:rsidRPr="009128F7">
        <w:t xml:space="preserve"> </w:t>
      </w:r>
      <w:r w:rsidRPr="009128F7">
        <w:rPr>
          <w:rFonts w:cstheme="minorHAnsi"/>
          <w:szCs w:val="24"/>
        </w:rPr>
        <w:t xml:space="preserve">a través de </w:t>
      </w:r>
      <w:r>
        <w:rPr>
          <w:rFonts w:cstheme="minorHAnsi"/>
          <w:szCs w:val="24"/>
        </w:rPr>
        <w:t xml:space="preserve">las clases y el uso de los distintos </w:t>
      </w:r>
      <w:r w:rsidRPr="009128F7">
        <w:rPr>
          <w:rFonts w:cstheme="minorHAnsi"/>
          <w:szCs w:val="24"/>
        </w:rPr>
        <w:t>medios tecnológicos</w:t>
      </w:r>
      <w:r>
        <w:rPr>
          <w:rFonts w:cstheme="minorHAnsi"/>
          <w:szCs w:val="24"/>
        </w:rPr>
        <w:t>.</w:t>
      </w:r>
    </w:p>
    <w:p w:rsidR="00172406" w:rsidRDefault="00172406" w:rsidP="00172406">
      <w:pPr>
        <w:spacing w:before="120" w:after="120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También los invitamos a leer detenidamente la </w:t>
      </w:r>
      <w:r>
        <w:rPr>
          <w:rFonts w:cstheme="minorHAnsi"/>
          <w:b/>
          <w:szCs w:val="24"/>
        </w:rPr>
        <w:t>Resolución N°</w:t>
      </w:r>
      <w:r w:rsidRPr="00AB19D3">
        <w:rPr>
          <w:rFonts w:cstheme="minorHAnsi"/>
          <w:b/>
          <w:szCs w:val="24"/>
        </w:rPr>
        <w:t xml:space="preserve"> 343/20 del Mi</w:t>
      </w:r>
      <w:r>
        <w:rPr>
          <w:rFonts w:cstheme="minorHAnsi"/>
          <w:b/>
          <w:szCs w:val="24"/>
        </w:rPr>
        <w:t>nisterio de Educación de Córdoba</w:t>
      </w:r>
      <w:r>
        <w:rPr>
          <w:rFonts w:cstheme="minorHAnsi"/>
          <w:szCs w:val="24"/>
        </w:rPr>
        <w:t>, en sintonía con la Resolución N°</w:t>
      </w:r>
      <w:r w:rsidRPr="00734C93">
        <w:rPr>
          <w:rFonts w:cstheme="minorHAnsi"/>
          <w:szCs w:val="24"/>
        </w:rPr>
        <w:t xml:space="preserve"> 368/20 aprobada por</w:t>
      </w:r>
      <w:r>
        <w:rPr>
          <w:rFonts w:cstheme="minorHAnsi"/>
          <w:szCs w:val="24"/>
        </w:rPr>
        <w:t xml:space="preserve"> </w:t>
      </w:r>
      <w:r w:rsidRPr="00734C93">
        <w:rPr>
          <w:rFonts w:cstheme="minorHAnsi"/>
          <w:szCs w:val="24"/>
        </w:rPr>
        <w:t>el Consejo Federal de Educación donde se fijan las pautas para la Evaluación, Acreditación y Promoción de los/las estudiantes de la Educación General Obligatoria en tiempos de emergencia sanitaria</w:t>
      </w:r>
      <w:r>
        <w:rPr>
          <w:rFonts w:cstheme="minorHAnsi"/>
          <w:szCs w:val="24"/>
        </w:rPr>
        <w:t>.</w:t>
      </w:r>
      <w:r>
        <w:rPr>
          <w:rFonts w:cstheme="minorHAnsi"/>
          <w:szCs w:val="24"/>
        </w:rPr>
        <w:tab/>
        <w:t xml:space="preserve">                                                                                       </w:t>
      </w:r>
    </w:p>
    <w:p w:rsidR="00D423AD" w:rsidRDefault="00172406" w:rsidP="00172406">
      <w:pPr>
        <w:spacing w:before="120" w:after="120"/>
        <w:jc w:val="both"/>
        <w:rPr>
          <w:rFonts w:cstheme="minorHAnsi"/>
          <w:szCs w:val="24"/>
        </w:rPr>
      </w:pPr>
      <w:r w:rsidRPr="008E2249">
        <w:rPr>
          <w:rFonts w:cstheme="minorHAnsi"/>
          <w:szCs w:val="24"/>
          <w:highlight w:val="yellow"/>
        </w:rPr>
        <w:t>Específicamente en Nivel Primario para 6º grado se expresa</w:t>
      </w:r>
      <w:r>
        <w:rPr>
          <w:rFonts w:cstheme="minorHAnsi"/>
          <w:szCs w:val="24"/>
        </w:rPr>
        <w:t xml:space="preserve">: </w:t>
      </w:r>
    </w:p>
    <w:p w:rsidR="00172406" w:rsidRDefault="00172406" w:rsidP="00172406">
      <w:pPr>
        <w:spacing w:before="120" w:after="120"/>
        <w:jc w:val="both"/>
        <w:rPr>
          <w:rFonts w:cstheme="minorHAnsi"/>
          <w:i/>
          <w:szCs w:val="24"/>
        </w:rPr>
      </w:pPr>
      <w:r>
        <w:rPr>
          <w:rFonts w:cstheme="minorHAnsi"/>
          <w:szCs w:val="24"/>
        </w:rPr>
        <w:tab/>
        <w:t xml:space="preserve">                                                                                        </w:t>
      </w:r>
      <w:r>
        <w:rPr>
          <w:rFonts w:cstheme="minorHAnsi"/>
          <w:b/>
          <w:szCs w:val="24"/>
        </w:rPr>
        <w:t>Art 4</w:t>
      </w:r>
      <w:r w:rsidRPr="006C6A78">
        <w:rPr>
          <w:rFonts w:cstheme="minorHAnsi"/>
          <w:b/>
          <w:szCs w:val="24"/>
        </w:rPr>
        <w:t xml:space="preserve">º </w:t>
      </w:r>
      <w:r>
        <w:rPr>
          <w:rFonts w:cstheme="minorHAnsi"/>
          <w:b/>
          <w:szCs w:val="24"/>
        </w:rPr>
        <w:t>PROMOCIÓN PARA FINALIZACIÓN DE NIVEL PRIMARIO</w:t>
      </w:r>
      <w:r>
        <w:rPr>
          <w:rFonts w:cstheme="minorHAnsi"/>
          <w:szCs w:val="24"/>
        </w:rPr>
        <w:t xml:space="preserve"> </w:t>
      </w:r>
      <w:r>
        <w:rPr>
          <w:rFonts w:cstheme="minorHAnsi"/>
          <w:i/>
          <w:szCs w:val="24"/>
        </w:rPr>
        <w:t>“Las alumnas y alumnos que durante el 2020 se encuentran matriculados en el último año de la educación primaria, en sus distintas modalidades, deberán acreditar los aprendizajes previstos en la priorización y reorganización curricular para el presente ciclo…”</w:t>
      </w:r>
      <w:r>
        <w:rPr>
          <w:rFonts w:cstheme="minorHAnsi"/>
          <w:i/>
          <w:szCs w:val="24"/>
        </w:rPr>
        <w:tab/>
        <w:t xml:space="preserve">                                                                                   </w:t>
      </w:r>
    </w:p>
    <w:p w:rsidR="00172406" w:rsidRDefault="00172406" w:rsidP="00172406">
      <w:pPr>
        <w:spacing w:before="120" w:after="120"/>
        <w:jc w:val="both"/>
        <w:rPr>
          <w:rFonts w:cstheme="minorHAnsi"/>
          <w:i/>
          <w:szCs w:val="24"/>
        </w:rPr>
      </w:pPr>
      <w:r>
        <w:rPr>
          <w:rFonts w:cstheme="minorHAnsi"/>
          <w:i/>
          <w:szCs w:val="24"/>
        </w:rPr>
        <w:t xml:space="preserve"> “La acreditación final de los aprendizajes y la correspondiente certificación final en el mes de diciembre de 2020 o marzo de 2021, se realizarán en función de los saberes logrados y sus evidencias expresadas en la evaluación formativa y en instancias de evaluación de resultados de los aprendizajes priorizados que se pondrán en marcha desde el próximo mes de octubre y hasta la finalización del año escolar, que puede extenderse hasta el mes de marzo de 2021, y que serán valoradas con la escala propia del nivel.”</w:t>
      </w:r>
    </w:p>
    <w:p w:rsidR="00172406" w:rsidRDefault="00172406" w:rsidP="00172406">
      <w:pPr>
        <w:spacing w:before="120" w:after="120"/>
        <w:jc w:val="both"/>
        <w:rPr>
          <w:rFonts w:cstheme="minorHAnsi"/>
          <w:szCs w:val="24"/>
        </w:rPr>
      </w:pPr>
    </w:p>
    <w:p w:rsidR="00172406" w:rsidRPr="00CC21C1" w:rsidRDefault="00172406" w:rsidP="00172406">
      <w:pPr>
        <w:spacing w:before="120" w:after="120"/>
        <w:jc w:val="both"/>
        <w:rPr>
          <w:rFonts w:cstheme="minorHAnsi"/>
          <w:szCs w:val="24"/>
        </w:rPr>
      </w:pPr>
      <w:r w:rsidRPr="00CC21C1">
        <w:rPr>
          <w:rFonts w:cstheme="minorHAnsi"/>
          <w:szCs w:val="24"/>
        </w:rPr>
        <w:t>Seguimos sosteniendo los vínculos entre la Escuela y la Familia a través de los canales de comunicación que están en uso:</w:t>
      </w:r>
    </w:p>
    <w:p w:rsidR="00172406" w:rsidRPr="00CC21C1" w:rsidRDefault="00172406" w:rsidP="00172406">
      <w:pPr>
        <w:numPr>
          <w:ilvl w:val="0"/>
          <w:numId w:val="8"/>
        </w:numPr>
        <w:spacing w:line="240" w:lineRule="auto"/>
        <w:ind w:left="851" w:hanging="284"/>
        <w:contextualSpacing/>
        <w:jc w:val="both"/>
        <w:rPr>
          <w:rFonts w:cstheme="minorHAnsi"/>
          <w:szCs w:val="24"/>
        </w:rPr>
      </w:pPr>
      <w:r w:rsidRPr="00CC21C1">
        <w:rPr>
          <w:rFonts w:cstheme="minorHAnsi"/>
          <w:szCs w:val="24"/>
        </w:rPr>
        <w:t xml:space="preserve">Grupo de </w:t>
      </w:r>
      <w:proofErr w:type="spellStart"/>
      <w:r w:rsidRPr="00CC21C1">
        <w:rPr>
          <w:rFonts w:cstheme="minorHAnsi"/>
          <w:szCs w:val="24"/>
        </w:rPr>
        <w:t>WhatsApp</w:t>
      </w:r>
      <w:proofErr w:type="spellEnd"/>
      <w:r w:rsidRPr="00CC21C1">
        <w:rPr>
          <w:rFonts w:cstheme="minorHAnsi"/>
          <w:szCs w:val="24"/>
        </w:rPr>
        <w:t xml:space="preserve"> vigente desde el comienzo de la cuarentena.</w:t>
      </w:r>
    </w:p>
    <w:p w:rsidR="00172406" w:rsidRPr="00CC21C1" w:rsidRDefault="00172406" w:rsidP="00172406">
      <w:pPr>
        <w:numPr>
          <w:ilvl w:val="0"/>
          <w:numId w:val="8"/>
        </w:numPr>
        <w:spacing w:line="240" w:lineRule="auto"/>
        <w:ind w:left="851" w:hanging="284"/>
        <w:contextualSpacing/>
        <w:jc w:val="both"/>
        <w:rPr>
          <w:rFonts w:cstheme="minorHAnsi"/>
          <w:szCs w:val="24"/>
        </w:rPr>
      </w:pPr>
      <w:r w:rsidRPr="00CC21C1">
        <w:rPr>
          <w:rFonts w:cstheme="minorHAnsi"/>
          <w:szCs w:val="24"/>
        </w:rPr>
        <w:t>Correo Electrónico de la docente de grado</w:t>
      </w:r>
      <w:r>
        <w:rPr>
          <w:rFonts w:cstheme="minorHAnsi"/>
          <w:szCs w:val="24"/>
        </w:rPr>
        <w:t>.</w:t>
      </w:r>
    </w:p>
    <w:p w:rsidR="00172406" w:rsidRPr="00CC21C1" w:rsidRDefault="00172406" w:rsidP="00172406">
      <w:pPr>
        <w:numPr>
          <w:ilvl w:val="0"/>
          <w:numId w:val="8"/>
        </w:numPr>
        <w:spacing w:line="240" w:lineRule="auto"/>
        <w:ind w:left="851" w:hanging="284"/>
        <w:contextualSpacing/>
        <w:jc w:val="both"/>
        <w:rPr>
          <w:rFonts w:cstheme="minorHAnsi"/>
          <w:szCs w:val="24"/>
        </w:rPr>
      </w:pPr>
      <w:r w:rsidRPr="00CC21C1">
        <w:rPr>
          <w:rFonts w:cstheme="minorHAnsi"/>
          <w:szCs w:val="24"/>
        </w:rPr>
        <w:t>Correo electrónico de los profesores de materias especiales</w:t>
      </w:r>
      <w:r>
        <w:rPr>
          <w:rFonts w:cstheme="minorHAnsi"/>
          <w:szCs w:val="24"/>
        </w:rPr>
        <w:t>.</w:t>
      </w:r>
    </w:p>
    <w:p w:rsidR="00172406" w:rsidRPr="00D423AD" w:rsidRDefault="00172406" w:rsidP="00172406">
      <w:pPr>
        <w:numPr>
          <w:ilvl w:val="0"/>
          <w:numId w:val="8"/>
        </w:numPr>
        <w:spacing w:line="240" w:lineRule="auto"/>
        <w:ind w:left="851" w:hanging="284"/>
        <w:contextualSpacing/>
        <w:jc w:val="both"/>
        <w:rPr>
          <w:rFonts w:cstheme="minorHAnsi"/>
          <w:szCs w:val="24"/>
        </w:rPr>
      </w:pPr>
      <w:r w:rsidRPr="00CC21C1">
        <w:rPr>
          <w:rFonts w:cstheme="minorHAnsi"/>
          <w:szCs w:val="24"/>
        </w:rPr>
        <w:t xml:space="preserve">Para consultas el correo electrónico: </w:t>
      </w:r>
      <w:hyperlink r:id="rId8" w:history="1">
        <w:r w:rsidRPr="00CC21C1">
          <w:rPr>
            <w:rFonts w:cstheme="minorHAnsi"/>
            <w:color w:val="0000FF"/>
            <w:szCs w:val="24"/>
            <w:u w:val="single"/>
          </w:rPr>
          <w:t>consultasprimariaces@gmail.com</w:t>
        </w:r>
      </w:hyperlink>
    </w:p>
    <w:p w:rsidR="00D423AD" w:rsidRDefault="00D423AD" w:rsidP="00D423AD">
      <w:pPr>
        <w:spacing w:line="240" w:lineRule="auto"/>
        <w:contextualSpacing/>
        <w:jc w:val="both"/>
        <w:rPr>
          <w:rFonts w:cstheme="minorHAnsi"/>
          <w:color w:val="0000FF"/>
          <w:szCs w:val="24"/>
          <w:u w:val="single"/>
        </w:rPr>
      </w:pPr>
    </w:p>
    <w:p w:rsidR="00D423AD" w:rsidRPr="00FA563C" w:rsidRDefault="00D423AD" w:rsidP="00D423AD">
      <w:pPr>
        <w:spacing w:line="240" w:lineRule="auto"/>
        <w:contextualSpacing/>
        <w:jc w:val="both"/>
        <w:rPr>
          <w:rFonts w:cstheme="minorHAnsi"/>
          <w:szCs w:val="24"/>
        </w:rPr>
      </w:pPr>
    </w:p>
    <w:p w:rsidR="00D423AD" w:rsidRDefault="00D423AD" w:rsidP="00D423AD">
      <w:pPr>
        <w:pStyle w:val="NormalWeb"/>
        <w:shd w:val="clear" w:color="auto" w:fill="FCFCFE"/>
        <w:spacing w:before="0" w:beforeAutospacing="0" w:after="0" w:afterAutospacing="0" w:line="300" w:lineRule="atLeast"/>
        <w:jc w:val="both"/>
        <w:rPr>
          <w:rFonts w:cstheme="minorHAnsi"/>
          <w:b/>
        </w:rPr>
      </w:pPr>
      <w:r w:rsidRPr="00B3505F">
        <w:rPr>
          <w:rFonts w:cstheme="minorHAnsi"/>
          <w:noProof/>
          <w:lang w:val="es-AR" w:eastAsia="es-AR"/>
        </w:rPr>
        <w:lastRenderedPageBreak/>
        <w:drawing>
          <wp:anchor distT="114300" distB="114300" distL="114300" distR="114300" simplePos="0" relativeHeight="251675648" behindDoc="0" locked="0" layoutInCell="1" hidden="0" allowOverlap="1" wp14:anchorId="6F8FEC74" wp14:editId="7F6EFFEB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790575" cy="704850"/>
            <wp:effectExtent l="0" t="0" r="9525" b="0"/>
            <wp:wrapSquare wrapText="bothSides" distT="114300" distB="114300" distL="114300" distR="114300"/>
            <wp:docPr id="4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04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highlight w:val="yellow"/>
        </w:rPr>
        <w:t>EN ESTA 26</w:t>
      </w:r>
      <w:r w:rsidRPr="00B3505F">
        <w:rPr>
          <w:rFonts w:cstheme="minorHAnsi"/>
          <w:b/>
          <w:highlight w:val="yellow"/>
        </w:rPr>
        <w:t xml:space="preserve">ª. SEMANA </w:t>
      </w:r>
      <w:r>
        <w:rPr>
          <w:rFonts w:cstheme="minorHAnsi"/>
          <w:b/>
          <w:highlight w:val="yellow"/>
        </w:rPr>
        <w:t xml:space="preserve">SÓLO </w:t>
      </w:r>
      <w:r w:rsidRPr="00B3505F">
        <w:rPr>
          <w:rFonts w:cstheme="minorHAnsi"/>
          <w:b/>
          <w:highlight w:val="yellow"/>
        </w:rPr>
        <w:t>DEBEN  ENVIAR  EVIDENCIAS SOLICITADAS  EN</w:t>
      </w:r>
      <w:r>
        <w:rPr>
          <w:rFonts w:cstheme="minorHAnsi"/>
          <w:b/>
          <w:highlight w:val="yellow"/>
        </w:rPr>
        <w:t>: CIENCIAS SOCIALES</w:t>
      </w:r>
      <w:r>
        <w:rPr>
          <w:rFonts w:cstheme="minorHAnsi"/>
          <w:b/>
          <w:highlight w:val="yellow"/>
        </w:rPr>
        <w:t>.</w:t>
      </w:r>
    </w:p>
    <w:p w:rsidR="00D423AD" w:rsidRDefault="00D423AD" w:rsidP="00D423AD">
      <w:pPr>
        <w:pStyle w:val="NormalWeb"/>
        <w:shd w:val="clear" w:color="auto" w:fill="FCFCFE"/>
        <w:spacing w:before="0" w:beforeAutospacing="0" w:after="0" w:afterAutospacing="0" w:line="300" w:lineRule="atLeast"/>
        <w:jc w:val="both"/>
        <w:rPr>
          <w:rFonts w:cstheme="minorHAnsi"/>
          <w:b/>
        </w:rPr>
      </w:pPr>
    </w:p>
    <w:p w:rsidR="00172406" w:rsidRPr="00CC21C1" w:rsidRDefault="00D423AD" w:rsidP="00D423AD">
      <w:pPr>
        <w:pStyle w:val="Sinespaciado"/>
        <w:spacing w:before="240" w:line="276" w:lineRule="auto"/>
        <w:jc w:val="center"/>
        <w:rPr>
          <w:rFonts w:cstheme="minorHAnsi"/>
          <w:b/>
          <w:i/>
          <w:szCs w:val="24"/>
        </w:rPr>
      </w:pPr>
      <w:r w:rsidRPr="00CC21C1">
        <w:rPr>
          <w:rFonts w:cstheme="minorHAnsi"/>
          <w:b/>
          <w:i/>
          <w:szCs w:val="24"/>
        </w:rPr>
        <w:t xml:space="preserve"> </w:t>
      </w:r>
      <w:r w:rsidR="00172406" w:rsidRPr="00CC21C1">
        <w:rPr>
          <w:rFonts w:cstheme="minorHAnsi"/>
          <w:b/>
          <w:i/>
          <w:szCs w:val="24"/>
        </w:rPr>
        <w:t>“Viva el Espíritu Santo en nuestros corazones y en los corazones de todas las personas”</w:t>
      </w:r>
    </w:p>
    <w:p w:rsidR="00172406" w:rsidRPr="00CC21C1" w:rsidRDefault="00172406" w:rsidP="00172406">
      <w:pPr>
        <w:pStyle w:val="Sinespaciado"/>
        <w:spacing w:before="120" w:line="276" w:lineRule="auto"/>
        <w:jc w:val="right"/>
        <w:rPr>
          <w:rFonts w:cstheme="minorHAnsi"/>
          <w:b/>
          <w:i/>
          <w:szCs w:val="24"/>
        </w:rPr>
      </w:pPr>
      <w:r w:rsidRPr="00CC21C1">
        <w:rPr>
          <w:rFonts w:cstheme="minorHAnsi"/>
          <w:b/>
          <w:i/>
          <w:szCs w:val="24"/>
        </w:rPr>
        <w:t xml:space="preserve"> EQUIPO DIRECTIVO NIVEL PRIMARIO</w:t>
      </w:r>
    </w:p>
    <w:p w:rsidR="00172406" w:rsidRDefault="00172406" w:rsidP="00172406">
      <w:pPr>
        <w:jc w:val="both"/>
      </w:pPr>
    </w:p>
    <w:p w:rsidR="00172406" w:rsidRDefault="00172406" w:rsidP="00172406">
      <w:pPr>
        <w:jc w:val="both"/>
      </w:pPr>
    </w:p>
    <w:p w:rsidR="008D5CAB" w:rsidRDefault="00305629">
      <w:pPr>
        <w:spacing w:before="240" w:after="240"/>
        <w:jc w:val="center"/>
        <w:rPr>
          <w:b/>
          <w:sz w:val="32"/>
          <w:szCs w:val="32"/>
          <w:highlight w:val="cyan"/>
        </w:rPr>
      </w:pPr>
      <w:r>
        <w:rPr>
          <w:b/>
          <w:sz w:val="32"/>
          <w:szCs w:val="32"/>
          <w:highlight w:val="cyan"/>
        </w:rPr>
        <w:t>ESPACIO CURRICULAR: LENGUA Y LITERATURA</w:t>
      </w:r>
    </w:p>
    <w:p w:rsidR="008D5CAB" w:rsidRDefault="00305629">
      <w:pPr>
        <w:jc w:val="center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>(Todas las consignas deben estar copiadas en la carpeta)</w:t>
      </w:r>
    </w:p>
    <w:p w:rsidR="008D5CAB" w:rsidRDefault="00305629">
      <w:pPr>
        <w:spacing w:before="240" w:after="240" w:line="360" w:lineRule="auto"/>
        <w:jc w:val="both"/>
        <w:rPr>
          <w:rFonts w:ascii="Comfortaa" w:eastAsia="Comfortaa" w:hAnsi="Comfortaa" w:cs="Comfortaa"/>
          <w:b/>
          <w:color w:val="CC0000"/>
          <w:sz w:val="24"/>
          <w:szCs w:val="24"/>
        </w:rPr>
      </w:pPr>
      <w:r>
        <w:rPr>
          <w:rFonts w:ascii="Comfortaa" w:eastAsia="Comfortaa" w:hAnsi="Comfortaa" w:cs="Comfortaa"/>
          <w:b/>
          <w:color w:val="CC0000"/>
          <w:sz w:val="24"/>
          <w:szCs w:val="24"/>
        </w:rPr>
        <w:t xml:space="preserve">Chicos, continuamos aprendiendo sobre esta categoría gramatical. En esta oportunidad vamos a ver las distintas transformaciones que sufre el verbo. Estos cambios se producen por los ACCIDENTES VERBALES. </w:t>
      </w:r>
      <w:r>
        <w:rPr>
          <w:noProof/>
          <w:lang w:val="es-AR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-66674</wp:posOffset>
            </wp:positionH>
            <wp:positionV relativeFrom="paragraph">
              <wp:posOffset>152400</wp:posOffset>
            </wp:positionV>
            <wp:extent cx="2181225" cy="1438275"/>
            <wp:effectExtent l="0" t="0" r="0" b="0"/>
            <wp:wrapSquare wrapText="bothSides" distT="114300" distB="114300" distL="114300" distR="114300"/>
            <wp:docPr id="2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438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D5CAB" w:rsidRDefault="00305629">
      <w:pPr>
        <w:spacing w:before="240" w:after="240" w:line="360" w:lineRule="auto"/>
        <w:jc w:val="center"/>
        <w:rPr>
          <w:rFonts w:ascii="Comfortaa" w:eastAsia="Comfortaa" w:hAnsi="Comfortaa" w:cs="Comfortaa"/>
          <w:b/>
          <w:color w:val="CC0000"/>
          <w:sz w:val="24"/>
          <w:szCs w:val="24"/>
        </w:rPr>
      </w:pPr>
      <w:r>
        <w:rPr>
          <w:b/>
          <w:noProof/>
          <w:color w:val="CC0000"/>
          <w:sz w:val="24"/>
          <w:szCs w:val="24"/>
          <w:u w:val="single"/>
          <w:lang w:val="es-AR"/>
        </w:rPr>
        <w:drawing>
          <wp:inline distT="114300" distB="114300" distL="114300" distR="114300">
            <wp:extent cx="4514850" cy="1804988"/>
            <wp:effectExtent l="0" t="0" r="0" b="0"/>
            <wp:docPr id="29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804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5CAB" w:rsidRDefault="00305629">
      <w:pPr>
        <w:jc w:val="center"/>
        <w:rPr>
          <w:rFonts w:ascii="Comfortaa" w:eastAsia="Comfortaa" w:hAnsi="Comfortaa" w:cs="Comfortaa"/>
          <w:b/>
          <w:color w:val="CC0000"/>
          <w:sz w:val="32"/>
          <w:szCs w:val="32"/>
        </w:rPr>
      </w:pPr>
      <w:r>
        <w:rPr>
          <w:rFonts w:ascii="Comfortaa" w:eastAsia="Comfortaa" w:hAnsi="Comfortaa" w:cs="Comfortaa"/>
          <w:b/>
          <w:sz w:val="24"/>
          <w:szCs w:val="24"/>
        </w:rPr>
        <w:t xml:space="preserve">   </w:t>
      </w:r>
      <w:r>
        <w:rPr>
          <w:rFonts w:ascii="Comfortaa" w:eastAsia="Comfortaa" w:hAnsi="Comfortaa" w:cs="Comfortaa"/>
          <w:b/>
          <w:color w:val="CC0000"/>
          <w:sz w:val="32"/>
          <w:szCs w:val="32"/>
        </w:rPr>
        <w:t xml:space="preserve">Los verbos </w:t>
      </w:r>
    </w:p>
    <w:p w:rsidR="008D5CAB" w:rsidRDefault="00305629">
      <w:pPr>
        <w:numPr>
          <w:ilvl w:val="0"/>
          <w:numId w:val="3"/>
        </w:numPr>
        <w:spacing w:before="240" w:line="360" w:lineRule="auto"/>
        <w:jc w:val="both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 xml:space="preserve">Resuelve las actividades de la 1 a la 5 incluida de las páginas 70, 71 del libro. </w:t>
      </w:r>
    </w:p>
    <w:p w:rsidR="008D5CAB" w:rsidRDefault="00305629">
      <w:pPr>
        <w:numPr>
          <w:ilvl w:val="0"/>
          <w:numId w:val="3"/>
        </w:numPr>
        <w:spacing w:after="240" w:line="360" w:lineRule="auto"/>
        <w:jc w:val="both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 xml:space="preserve">Realiza la página 23 del </w:t>
      </w:r>
      <w:proofErr w:type="spellStart"/>
      <w:r>
        <w:rPr>
          <w:rFonts w:ascii="Comfortaa" w:eastAsia="Comfortaa" w:hAnsi="Comfortaa" w:cs="Comfortaa"/>
          <w:b/>
          <w:sz w:val="24"/>
          <w:szCs w:val="24"/>
        </w:rPr>
        <w:t>Anotatodo</w:t>
      </w:r>
      <w:proofErr w:type="spellEnd"/>
      <w:r>
        <w:rPr>
          <w:rFonts w:ascii="Comfortaa" w:eastAsia="Comfortaa" w:hAnsi="Comfortaa" w:cs="Comfortaa"/>
          <w:b/>
          <w:sz w:val="24"/>
          <w:szCs w:val="24"/>
        </w:rPr>
        <w:t xml:space="preserve">.  </w:t>
      </w:r>
      <w:r>
        <w:rPr>
          <w:rFonts w:ascii="Comfortaa" w:eastAsia="Comfortaa" w:hAnsi="Comfortaa" w:cs="Comfortaa"/>
          <w:b/>
          <w:color w:val="45818E"/>
          <w:sz w:val="24"/>
          <w:szCs w:val="24"/>
        </w:rPr>
        <w:t xml:space="preserve"> </w:t>
      </w:r>
      <w:r>
        <w:rPr>
          <w:rFonts w:ascii="Comfortaa" w:eastAsia="Comfortaa" w:hAnsi="Comfortaa" w:cs="Comfortaa"/>
          <w:b/>
          <w:color w:val="CC0000"/>
          <w:sz w:val="24"/>
          <w:szCs w:val="24"/>
        </w:rPr>
        <w:t xml:space="preserve">  </w:t>
      </w:r>
    </w:p>
    <w:p w:rsidR="008D5CAB" w:rsidRDefault="00305629">
      <w:pPr>
        <w:spacing w:before="240" w:after="240" w:line="360" w:lineRule="auto"/>
        <w:jc w:val="both"/>
        <w:rPr>
          <w:rFonts w:ascii="Comfortaa" w:eastAsia="Comfortaa" w:hAnsi="Comfortaa" w:cs="Comfortaa"/>
          <w:b/>
          <w:color w:val="CC4125"/>
          <w:sz w:val="24"/>
          <w:szCs w:val="24"/>
        </w:rPr>
      </w:pPr>
      <w:r>
        <w:rPr>
          <w:rFonts w:ascii="Comfortaa" w:eastAsia="Comfortaa" w:hAnsi="Comfortaa" w:cs="Comfortaa"/>
          <w:b/>
          <w:color w:val="CC4125"/>
          <w:sz w:val="24"/>
          <w:szCs w:val="24"/>
        </w:rPr>
        <w:lastRenderedPageBreak/>
        <w:t>Ya conocemos los tiempos verbales (pretérito, presente y futuro).</w:t>
      </w:r>
      <w:bookmarkStart w:id="0" w:name="_GoBack"/>
      <w:bookmarkEnd w:id="0"/>
      <w:r>
        <w:rPr>
          <w:rFonts w:ascii="Comfortaa" w:eastAsia="Comfortaa" w:hAnsi="Comfortaa" w:cs="Comfortaa"/>
          <w:b/>
          <w:color w:val="CC4125"/>
          <w:sz w:val="24"/>
          <w:szCs w:val="24"/>
        </w:rPr>
        <w:t>Los verbos además de decirnos cuándo sucede, nos dicen quién realiza la acción. El “quién” se responde con la PERSONA y el NÚMERO.</w:t>
      </w:r>
      <w:r>
        <w:rPr>
          <w:noProof/>
          <w:lang w:val="es-AR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2845163" cy="3105150"/>
            <wp:effectExtent l="0" t="0" r="0" b="0"/>
            <wp:wrapSquare wrapText="bothSides" distT="114300" distB="114300" distL="114300" distR="114300"/>
            <wp:docPr id="23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5163" cy="3105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3492E" w:rsidRDefault="0033492E">
      <w:pPr>
        <w:spacing w:before="240" w:after="240" w:line="360" w:lineRule="auto"/>
        <w:jc w:val="center"/>
        <w:rPr>
          <w:b/>
          <w:sz w:val="32"/>
          <w:szCs w:val="32"/>
          <w:highlight w:val="cyan"/>
        </w:rPr>
      </w:pPr>
    </w:p>
    <w:p w:rsidR="0033492E" w:rsidRDefault="0033492E">
      <w:pPr>
        <w:spacing w:before="240" w:after="240" w:line="360" w:lineRule="auto"/>
        <w:jc w:val="center"/>
        <w:rPr>
          <w:b/>
          <w:sz w:val="32"/>
          <w:szCs w:val="32"/>
          <w:highlight w:val="cyan"/>
        </w:rPr>
      </w:pPr>
    </w:p>
    <w:p w:rsidR="0033492E" w:rsidRDefault="0033492E">
      <w:pPr>
        <w:spacing w:before="240" w:after="240" w:line="360" w:lineRule="auto"/>
        <w:jc w:val="center"/>
        <w:rPr>
          <w:b/>
          <w:sz w:val="32"/>
          <w:szCs w:val="32"/>
          <w:highlight w:val="cyan"/>
        </w:rPr>
      </w:pPr>
    </w:p>
    <w:p w:rsidR="0033492E" w:rsidRDefault="0033492E">
      <w:pPr>
        <w:spacing w:before="240" w:after="240" w:line="360" w:lineRule="auto"/>
        <w:jc w:val="center"/>
        <w:rPr>
          <w:b/>
          <w:sz w:val="32"/>
          <w:szCs w:val="32"/>
          <w:highlight w:val="cyan"/>
        </w:rPr>
      </w:pPr>
      <w:r>
        <w:rPr>
          <w:b/>
          <w:noProof/>
          <w:sz w:val="32"/>
          <w:szCs w:val="32"/>
          <w:lang w:val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-206375</wp:posOffset>
                </wp:positionH>
                <wp:positionV relativeFrom="paragraph">
                  <wp:posOffset>527685</wp:posOffset>
                </wp:positionV>
                <wp:extent cx="6934200" cy="0"/>
                <wp:effectExtent l="0" t="0" r="19050" b="19050"/>
                <wp:wrapNone/>
                <wp:docPr id="35" name="Conector rec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4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F93AD5" id="Conector recto 35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25pt,41.55pt" to="529.75pt,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" strokecolor="black [3213]"/>
            </w:pict>
          </mc:Fallback>
        </mc:AlternateContent>
      </w:r>
    </w:p>
    <w:p w:rsidR="0033492E" w:rsidRDefault="0033492E">
      <w:pPr>
        <w:spacing w:before="240" w:after="240" w:line="360" w:lineRule="auto"/>
        <w:jc w:val="center"/>
        <w:rPr>
          <w:b/>
          <w:sz w:val="32"/>
          <w:szCs w:val="32"/>
          <w:highlight w:val="cyan"/>
        </w:rPr>
      </w:pPr>
    </w:p>
    <w:p w:rsidR="008D5CAB" w:rsidRDefault="0033492E">
      <w:pPr>
        <w:spacing w:before="240" w:after="240" w:line="360" w:lineRule="auto"/>
        <w:jc w:val="center"/>
        <w:rPr>
          <w:b/>
          <w:sz w:val="32"/>
          <w:szCs w:val="32"/>
          <w:highlight w:val="cyan"/>
        </w:rPr>
      </w:pPr>
      <w:r>
        <w:rPr>
          <w:noProof/>
          <w:lang w:val="es-AR"/>
        </w:rPr>
        <w:drawing>
          <wp:anchor distT="114300" distB="114300" distL="114300" distR="114300" simplePos="0" relativeHeight="251660288" behindDoc="0" locked="0" layoutInCell="1" hidden="0" allowOverlap="1" wp14:anchorId="10656DE7" wp14:editId="1E35E91F">
            <wp:simplePos x="0" y="0"/>
            <wp:positionH relativeFrom="column">
              <wp:posOffset>4419600</wp:posOffset>
            </wp:positionH>
            <wp:positionV relativeFrom="paragraph">
              <wp:posOffset>438150</wp:posOffset>
            </wp:positionV>
            <wp:extent cx="1809750" cy="2000250"/>
            <wp:effectExtent l="0" t="0" r="0" b="0"/>
            <wp:wrapSquare wrapText="bothSides" distT="114300" distB="114300" distL="114300" distR="114300"/>
            <wp:docPr id="21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00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05629">
        <w:rPr>
          <w:b/>
          <w:sz w:val="32"/>
          <w:szCs w:val="32"/>
          <w:highlight w:val="cyan"/>
        </w:rPr>
        <w:t>ESPACIO CURRICULAR: MATEMÁTICA</w:t>
      </w:r>
    </w:p>
    <w:p w:rsidR="008D5CAB" w:rsidRDefault="00305629">
      <w:pPr>
        <w:spacing w:before="240" w:after="240" w:line="360" w:lineRule="auto"/>
        <w:jc w:val="center"/>
        <w:rPr>
          <w:b/>
          <w:sz w:val="32"/>
          <w:szCs w:val="32"/>
          <w:highlight w:val="cyan"/>
        </w:rPr>
      </w:pPr>
      <w:r>
        <w:rPr>
          <w:rFonts w:ascii="Comfortaa" w:eastAsia="Comfortaa" w:hAnsi="Comfortaa" w:cs="Comfortaa"/>
          <w:b/>
          <w:sz w:val="24"/>
          <w:szCs w:val="24"/>
        </w:rPr>
        <w:t>(Todas las consignas deben estar copiadas en la carpeta)</w:t>
      </w:r>
      <w:r>
        <w:rPr>
          <w:b/>
          <w:sz w:val="32"/>
          <w:szCs w:val="32"/>
          <w:highlight w:val="cyan"/>
        </w:rPr>
        <w:t xml:space="preserve"> </w:t>
      </w:r>
    </w:p>
    <w:p w:rsidR="008D5CAB" w:rsidRDefault="00305629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Esta semana comenzamos con un tema nuevo: ECUACIONES, pero antes vamos a comenzar con el lenguaje coloqu</w:t>
      </w:r>
      <w:r w:rsidR="0033492E">
        <w:rPr>
          <w:b/>
          <w:sz w:val="24"/>
          <w:szCs w:val="24"/>
        </w:rPr>
        <w:t>ial y simbólico para luego puedas</w:t>
      </w:r>
      <w:r>
        <w:rPr>
          <w:b/>
          <w:sz w:val="24"/>
          <w:szCs w:val="24"/>
        </w:rPr>
        <w:t xml:space="preserve"> resolver algunas situaciones problemáticas. </w:t>
      </w:r>
    </w:p>
    <w:p w:rsidR="008D5CAB" w:rsidRDefault="00305629">
      <w:pPr>
        <w:spacing w:before="240" w:after="240"/>
        <w:jc w:val="center"/>
        <w:rPr>
          <w:rFonts w:ascii="Comic Sans MS" w:eastAsia="Comic Sans MS" w:hAnsi="Comic Sans MS" w:cs="Comic Sans MS"/>
          <w:b/>
          <w:color w:val="FF0000"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  <w:r>
        <w:rPr>
          <w:rFonts w:ascii="Comic Sans MS" w:eastAsia="Comic Sans MS" w:hAnsi="Comic Sans MS" w:cs="Comic Sans MS"/>
          <w:b/>
          <w:color w:val="FF0000"/>
          <w:sz w:val="28"/>
          <w:szCs w:val="28"/>
          <w:u w:val="single"/>
        </w:rPr>
        <w:t>ECUACIONES. Lenguaje  coloquial y simbólico.</w:t>
      </w:r>
    </w:p>
    <w:p w:rsidR="008D5CAB" w:rsidRDefault="00305629">
      <w:pPr>
        <w:spacing w:before="240" w:after="240"/>
        <w:jc w:val="both"/>
        <w:rPr>
          <w:b/>
          <w:color w:val="A64D79"/>
          <w:sz w:val="32"/>
          <w:szCs w:val="32"/>
        </w:rPr>
      </w:pPr>
      <w:r>
        <w:rPr>
          <w:b/>
          <w:color w:val="A64D79"/>
          <w:sz w:val="32"/>
          <w:szCs w:val="32"/>
        </w:rPr>
        <w:t>PARA SABER…</w:t>
      </w:r>
    </w:p>
    <w:p w:rsidR="008D5CAB" w:rsidRDefault="00305629">
      <w:pPr>
        <w:spacing w:before="240" w:after="240"/>
        <w:jc w:val="both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 xml:space="preserve">El </w:t>
      </w:r>
      <w:r>
        <w:rPr>
          <w:rFonts w:ascii="Comfortaa" w:eastAsia="Comfortaa" w:hAnsi="Comfortaa" w:cs="Comfortaa"/>
          <w:b/>
          <w:sz w:val="24"/>
          <w:szCs w:val="24"/>
          <w:highlight w:val="green"/>
        </w:rPr>
        <w:t>lenguaje coloquial</w:t>
      </w:r>
      <w:r>
        <w:rPr>
          <w:rFonts w:ascii="Comfortaa" w:eastAsia="Comfortaa" w:hAnsi="Comfortaa" w:cs="Comfortaa"/>
          <w:b/>
          <w:sz w:val="24"/>
          <w:szCs w:val="24"/>
        </w:rPr>
        <w:t xml:space="preserve"> permite expresar ideas utilizando nuestro idioma, de manera oral o escrita. El </w:t>
      </w:r>
      <w:r>
        <w:rPr>
          <w:rFonts w:ascii="Comfortaa" w:eastAsia="Comfortaa" w:hAnsi="Comfortaa" w:cs="Comfortaa"/>
          <w:b/>
          <w:sz w:val="24"/>
          <w:szCs w:val="24"/>
          <w:highlight w:val="green"/>
        </w:rPr>
        <w:t>lenguaje simbólico</w:t>
      </w:r>
      <w:r>
        <w:rPr>
          <w:rFonts w:ascii="Comfortaa" w:eastAsia="Comfortaa" w:hAnsi="Comfortaa" w:cs="Comfortaa"/>
          <w:b/>
          <w:sz w:val="24"/>
          <w:szCs w:val="24"/>
        </w:rPr>
        <w:t xml:space="preserve"> permite traducir a símbolos el lenguaje coloquial. En matemática, el lenguaje simbólico permite resolver distintas situaciones. </w:t>
      </w:r>
    </w:p>
    <w:p w:rsidR="008E2249" w:rsidRDefault="008E2249">
      <w:pPr>
        <w:spacing w:before="240" w:after="240"/>
        <w:jc w:val="both"/>
        <w:rPr>
          <w:rFonts w:ascii="Comfortaa" w:eastAsia="Comfortaa" w:hAnsi="Comfortaa" w:cs="Comfortaa"/>
          <w:b/>
          <w:sz w:val="24"/>
          <w:szCs w:val="24"/>
          <w:u w:val="single"/>
        </w:rPr>
      </w:pPr>
    </w:p>
    <w:p w:rsidR="008D5CAB" w:rsidRDefault="00305629">
      <w:pPr>
        <w:spacing w:before="240" w:after="240"/>
        <w:jc w:val="both"/>
        <w:rPr>
          <w:rFonts w:ascii="Comfortaa" w:eastAsia="Comfortaa" w:hAnsi="Comfortaa" w:cs="Comfortaa"/>
          <w:b/>
          <w:sz w:val="24"/>
          <w:szCs w:val="24"/>
          <w:u w:val="single"/>
        </w:rPr>
      </w:pPr>
      <w:r>
        <w:rPr>
          <w:rFonts w:ascii="Comfortaa" w:eastAsia="Comfortaa" w:hAnsi="Comfortaa" w:cs="Comfortaa"/>
          <w:b/>
          <w:sz w:val="24"/>
          <w:szCs w:val="24"/>
          <w:u w:val="single"/>
        </w:rPr>
        <w:t xml:space="preserve">Por ejemplo: </w:t>
      </w:r>
    </w:p>
    <w:p w:rsidR="0033492E" w:rsidRDefault="0033492E">
      <w:pPr>
        <w:spacing w:before="240" w:after="240"/>
        <w:jc w:val="both"/>
        <w:rPr>
          <w:rFonts w:ascii="Comfortaa" w:eastAsia="Comfortaa" w:hAnsi="Comfortaa" w:cs="Comfortaa"/>
          <w:b/>
          <w:sz w:val="24"/>
          <w:szCs w:val="24"/>
          <w:u w:val="single"/>
        </w:rPr>
      </w:pPr>
    </w:p>
    <w:tbl>
      <w:tblPr>
        <w:tblStyle w:val="a"/>
        <w:tblW w:w="7155" w:type="dxa"/>
        <w:tblInd w:w="14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00"/>
        <w:gridCol w:w="2655"/>
      </w:tblGrid>
      <w:tr w:rsidR="008D5CAB" w:rsidTr="0033492E">
        <w:tc>
          <w:tcPr>
            <w:tcW w:w="45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5CAB" w:rsidRDefault="003056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b/>
                <w:sz w:val="24"/>
                <w:szCs w:val="24"/>
              </w:rPr>
              <w:lastRenderedPageBreak/>
              <w:t>Lenguaje coloquial</w:t>
            </w:r>
          </w:p>
        </w:tc>
        <w:tc>
          <w:tcPr>
            <w:tcW w:w="26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5CAB" w:rsidRDefault="003056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b/>
                <w:sz w:val="24"/>
                <w:szCs w:val="24"/>
              </w:rPr>
              <w:t>Lenguaje simbólico</w:t>
            </w:r>
          </w:p>
        </w:tc>
      </w:tr>
      <w:tr w:rsidR="008D5CAB" w:rsidTr="0033492E">
        <w:tc>
          <w:tcPr>
            <w:tcW w:w="45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5CAB" w:rsidRDefault="003056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b/>
                <w:sz w:val="24"/>
                <w:szCs w:val="24"/>
              </w:rPr>
              <w:t xml:space="preserve">El </w:t>
            </w:r>
            <w:r>
              <w:rPr>
                <w:rFonts w:ascii="Comfortaa" w:eastAsia="Comfortaa" w:hAnsi="Comfortaa" w:cs="Comfortaa"/>
                <w:b/>
                <w:color w:val="0000FF"/>
                <w:sz w:val="24"/>
                <w:szCs w:val="24"/>
              </w:rPr>
              <w:t>triple</w:t>
            </w:r>
            <w:r>
              <w:rPr>
                <w:rFonts w:ascii="Comfortaa" w:eastAsia="Comfortaa" w:hAnsi="Comfortaa" w:cs="Comfortaa"/>
                <w:b/>
                <w:sz w:val="24"/>
                <w:szCs w:val="24"/>
              </w:rPr>
              <w:t xml:space="preserve"> de veinticinco</w:t>
            </w:r>
          </w:p>
        </w:tc>
        <w:tc>
          <w:tcPr>
            <w:tcW w:w="26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5CAB" w:rsidRDefault="003056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sz w:val="24"/>
                <w:szCs w:val="24"/>
              </w:rPr>
            </w:pPr>
            <w:proofErr w:type="gramStart"/>
            <w:r>
              <w:rPr>
                <w:rFonts w:ascii="Comfortaa" w:eastAsia="Comfortaa" w:hAnsi="Comfortaa" w:cs="Comfortaa"/>
                <w:b/>
                <w:color w:val="0000FF"/>
                <w:sz w:val="24"/>
                <w:szCs w:val="24"/>
              </w:rPr>
              <w:t>3 .</w:t>
            </w:r>
            <w:proofErr w:type="gramEnd"/>
            <w:r>
              <w:rPr>
                <w:rFonts w:ascii="Comfortaa" w:eastAsia="Comfortaa" w:hAnsi="Comfortaa" w:cs="Comfortaa"/>
                <w:b/>
                <w:sz w:val="24"/>
                <w:szCs w:val="24"/>
              </w:rPr>
              <w:t xml:space="preserve"> 25</w:t>
            </w:r>
          </w:p>
        </w:tc>
      </w:tr>
      <w:tr w:rsidR="008D5CAB" w:rsidTr="0033492E">
        <w:tc>
          <w:tcPr>
            <w:tcW w:w="45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5CAB" w:rsidRDefault="003056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b/>
                <w:sz w:val="24"/>
                <w:szCs w:val="24"/>
              </w:rPr>
              <w:t xml:space="preserve">La </w:t>
            </w:r>
            <w:r>
              <w:rPr>
                <w:rFonts w:ascii="Comfortaa" w:eastAsia="Comfortaa" w:hAnsi="Comfortaa" w:cs="Comfortaa"/>
                <w:b/>
                <w:color w:val="0000FF"/>
                <w:sz w:val="24"/>
                <w:szCs w:val="24"/>
              </w:rPr>
              <w:t>mitad</w:t>
            </w:r>
            <w:r>
              <w:rPr>
                <w:rFonts w:ascii="Comfortaa" w:eastAsia="Comfortaa" w:hAnsi="Comfortaa" w:cs="Comfortaa"/>
                <w:b/>
                <w:sz w:val="24"/>
                <w:szCs w:val="24"/>
              </w:rPr>
              <w:t xml:space="preserve"> de dieciséis</w:t>
            </w:r>
          </w:p>
        </w:tc>
        <w:tc>
          <w:tcPr>
            <w:tcW w:w="26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5CAB" w:rsidRDefault="003056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color w:val="0000FF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b/>
                <w:sz w:val="24"/>
                <w:szCs w:val="24"/>
              </w:rPr>
              <w:t xml:space="preserve">16 </w:t>
            </w:r>
            <w:r>
              <w:rPr>
                <w:rFonts w:ascii="Comfortaa" w:eastAsia="Comfortaa" w:hAnsi="Comfortaa" w:cs="Comfortaa"/>
                <w:b/>
                <w:color w:val="0000FF"/>
                <w:sz w:val="24"/>
                <w:szCs w:val="24"/>
              </w:rPr>
              <w:t>: 2</w:t>
            </w:r>
          </w:p>
        </w:tc>
      </w:tr>
      <w:tr w:rsidR="008D5CAB" w:rsidTr="0033492E">
        <w:tc>
          <w:tcPr>
            <w:tcW w:w="45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5CAB" w:rsidRDefault="003056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b/>
                <w:sz w:val="24"/>
                <w:szCs w:val="24"/>
              </w:rPr>
              <w:t xml:space="preserve">El </w:t>
            </w:r>
            <w:r>
              <w:rPr>
                <w:rFonts w:ascii="Comfortaa" w:eastAsia="Comfortaa" w:hAnsi="Comfortaa" w:cs="Comfortaa"/>
                <w:b/>
                <w:color w:val="0000FF"/>
                <w:sz w:val="24"/>
                <w:szCs w:val="24"/>
              </w:rPr>
              <w:t>siguiente</w:t>
            </w:r>
            <w:r>
              <w:rPr>
                <w:rFonts w:ascii="Comfortaa" w:eastAsia="Comfortaa" w:hAnsi="Comfortaa" w:cs="Comfortaa"/>
                <w:b/>
                <w:sz w:val="24"/>
                <w:szCs w:val="24"/>
              </w:rPr>
              <w:t xml:space="preserve"> de nueve</w:t>
            </w:r>
          </w:p>
        </w:tc>
        <w:tc>
          <w:tcPr>
            <w:tcW w:w="26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5CAB" w:rsidRDefault="003056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color w:val="0000FF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b/>
                <w:sz w:val="24"/>
                <w:szCs w:val="24"/>
              </w:rPr>
              <w:t xml:space="preserve">9 </w:t>
            </w:r>
            <w:r>
              <w:rPr>
                <w:rFonts w:ascii="Comfortaa" w:eastAsia="Comfortaa" w:hAnsi="Comfortaa" w:cs="Comfortaa"/>
                <w:b/>
                <w:color w:val="0000FF"/>
                <w:sz w:val="24"/>
                <w:szCs w:val="24"/>
              </w:rPr>
              <w:t>+ 1</w:t>
            </w:r>
          </w:p>
        </w:tc>
      </w:tr>
      <w:tr w:rsidR="008D5CAB" w:rsidTr="0033492E">
        <w:tc>
          <w:tcPr>
            <w:tcW w:w="45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5CAB" w:rsidRDefault="003056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b/>
                <w:sz w:val="24"/>
                <w:szCs w:val="24"/>
              </w:rPr>
              <w:t xml:space="preserve">El </w:t>
            </w:r>
            <w:r>
              <w:rPr>
                <w:rFonts w:ascii="Comfortaa" w:eastAsia="Comfortaa" w:hAnsi="Comfortaa" w:cs="Comfortaa"/>
                <w:b/>
                <w:color w:val="0000FF"/>
                <w:sz w:val="24"/>
                <w:szCs w:val="24"/>
              </w:rPr>
              <w:t>anterior</w:t>
            </w:r>
            <w:r>
              <w:rPr>
                <w:rFonts w:ascii="Comfortaa" w:eastAsia="Comfortaa" w:hAnsi="Comfortaa" w:cs="Comfortaa"/>
                <w:b/>
                <w:sz w:val="24"/>
                <w:szCs w:val="24"/>
              </w:rPr>
              <w:t xml:space="preserve"> a quince</w:t>
            </w:r>
          </w:p>
        </w:tc>
        <w:tc>
          <w:tcPr>
            <w:tcW w:w="26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5CAB" w:rsidRDefault="003056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color w:val="0000FF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b/>
                <w:sz w:val="24"/>
                <w:szCs w:val="24"/>
              </w:rPr>
              <w:t xml:space="preserve">15 </w:t>
            </w:r>
            <w:r>
              <w:rPr>
                <w:rFonts w:ascii="Comfortaa" w:eastAsia="Comfortaa" w:hAnsi="Comfortaa" w:cs="Comfortaa"/>
                <w:b/>
                <w:color w:val="0000FF"/>
                <w:sz w:val="24"/>
                <w:szCs w:val="24"/>
              </w:rPr>
              <w:t>- 1</w:t>
            </w:r>
          </w:p>
        </w:tc>
      </w:tr>
      <w:tr w:rsidR="008D5CAB" w:rsidTr="0033492E">
        <w:tc>
          <w:tcPr>
            <w:tcW w:w="45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5CAB" w:rsidRDefault="003056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b/>
                <w:sz w:val="24"/>
                <w:szCs w:val="24"/>
              </w:rPr>
              <w:t xml:space="preserve">La </w:t>
            </w:r>
            <w:r>
              <w:rPr>
                <w:rFonts w:ascii="Comfortaa" w:eastAsia="Comfortaa" w:hAnsi="Comfortaa" w:cs="Comfortaa"/>
                <w:b/>
                <w:color w:val="0000FF"/>
                <w:sz w:val="24"/>
                <w:szCs w:val="24"/>
              </w:rPr>
              <w:t>suma</w:t>
            </w:r>
            <w:r>
              <w:rPr>
                <w:rFonts w:ascii="Comfortaa" w:eastAsia="Comfortaa" w:hAnsi="Comfortaa" w:cs="Comfortaa"/>
                <w:b/>
                <w:sz w:val="24"/>
                <w:szCs w:val="24"/>
              </w:rPr>
              <w:t xml:space="preserve"> entre nueve y veinte</w:t>
            </w:r>
          </w:p>
        </w:tc>
        <w:tc>
          <w:tcPr>
            <w:tcW w:w="26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5CAB" w:rsidRDefault="003056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b/>
                <w:sz w:val="24"/>
                <w:szCs w:val="24"/>
              </w:rPr>
              <w:t xml:space="preserve">9 </w:t>
            </w:r>
            <w:r>
              <w:rPr>
                <w:rFonts w:ascii="Comfortaa" w:eastAsia="Comfortaa" w:hAnsi="Comfortaa" w:cs="Comfortaa"/>
                <w:b/>
                <w:color w:val="0000FF"/>
                <w:sz w:val="24"/>
                <w:szCs w:val="24"/>
              </w:rPr>
              <w:t>+</w:t>
            </w:r>
            <w:r>
              <w:rPr>
                <w:rFonts w:ascii="Comfortaa" w:eastAsia="Comfortaa" w:hAnsi="Comfortaa" w:cs="Comfortaa"/>
                <w:b/>
                <w:sz w:val="24"/>
                <w:szCs w:val="24"/>
              </w:rPr>
              <w:t xml:space="preserve"> 20</w:t>
            </w:r>
          </w:p>
        </w:tc>
      </w:tr>
      <w:tr w:rsidR="008D5CAB" w:rsidTr="0033492E">
        <w:tc>
          <w:tcPr>
            <w:tcW w:w="45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5CAB" w:rsidRDefault="003056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b/>
                <w:sz w:val="24"/>
                <w:szCs w:val="24"/>
              </w:rPr>
              <w:t xml:space="preserve">La </w:t>
            </w:r>
            <w:r>
              <w:rPr>
                <w:rFonts w:ascii="Comfortaa" w:eastAsia="Comfortaa" w:hAnsi="Comfortaa" w:cs="Comfortaa"/>
                <w:b/>
                <w:color w:val="0000FF"/>
                <w:sz w:val="24"/>
                <w:szCs w:val="24"/>
              </w:rPr>
              <w:t>diferencia</w:t>
            </w:r>
            <w:r>
              <w:rPr>
                <w:rFonts w:ascii="Comfortaa" w:eastAsia="Comfortaa" w:hAnsi="Comfortaa" w:cs="Comfortaa"/>
                <w:b/>
                <w:sz w:val="24"/>
                <w:szCs w:val="24"/>
              </w:rPr>
              <w:t xml:space="preserve"> entre doce y siete</w:t>
            </w:r>
          </w:p>
        </w:tc>
        <w:tc>
          <w:tcPr>
            <w:tcW w:w="26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5CAB" w:rsidRDefault="003056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b/>
                <w:sz w:val="24"/>
                <w:szCs w:val="24"/>
              </w:rPr>
              <w:t xml:space="preserve">12 </w:t>
            </w:r>
            <w:r>
              <w:rPr>
                <w:rFonts w:ascii="Comfortaa" w:eastAsia="Comfortaa" w:hAnsi="Comfortaa" w:cs="Comfortaa"/>
                <w:b/>
                <w:color w:val="0000FF"/>
                <w:sz w:val="24"/>
                <w:szCs w:val="24"/>
              </w:rPr>
              <w:t>-</w:t>
            </w:r>
            <w:r>
              <w:rPr>
                <w:rFonts w:ascii="Comfortaa" w:eastAsia="Comfortaa" w:hAnsi="Comfortaa" w:cs="Comfortaa"/>
                <w:b/>
                <w:sz w:val="24"/>
                <w:szCs w:val="24"/>
              </w:rPr>
              <w:t xml:space="preserve"> 7</w:t>
            </w:r>
          </w:p>
        </w:tc>
      </w:tr>
      <w:tr w:rsidR="008D5CAB" w:rsidTr="0033492E">
        <w:tc>
          <w:tcPr>
            <w:tcW w:w="45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5CAB" w:rsidRDefault="003056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b/>
                <w:sz w:val="24"/>
                <w:szCs w:val="24"/>
              </w:rPr>
              <w:t xml:space="preserve">El </w:t>
            </w:r>
            <w:r>
              <w:rPr>
                <w:rFonts w:ascii="Comfortaa" w:eastAsia="Comfortaa" w:hAnsi="Comfortaa" w:cs="Comfortaa"/>
                <w:b/>
                <w:color w:val="0000FF"/>
                <w:sz w:val="24"/>
                <w:szCs w:val="24"/>
              </w:rPr>
              <w:t>producto</w:t>
            </w:r>
            <w:r>
              <w:rPr>
                <w:rFonts w:ascii="Comfortaa" w:eastAsia="Comfortaa" w:hAnsi="Comfortaa" w:cs="Comfortaa"/>
                <w:b/>
                <w:sz w:val="24"/>
                <w:szCs w:val="24"/>
              </w:rPr>
              <w:t xml:space="preserve"> entre ocho y once</w:t>
            </w:r>
          </w:p>
        </w:tc>
        <w:tc>
          <w:tcPr>
            <w:tcW w:w="26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5CAB" w:rsidRDefault="003056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sz w:val="24"/>
                <w:szCs w:val="24"/>
              </w:rPr>
            </w:pPr>
            <w:proofErr w:type="gramStart"/>
            <w:r>
              <w:rPr>
                <w:rFonts w:ascii="Comfortaa" w:eastAsia="Comfortaa" w:hAnsi="Comfortaa" w:cs="Comfortaa"/>
                <w:b/>
                <w:sz w:val="24"/>
                <w:szCs w:val="24"/>
              </w:rPr>
              <w:t>8</w:t>
            </w:r>
            <w:r>
              <w:rPr>
                <w:rFonts w:ascii="Comfortaa" w:eastAsia="Comfortaa" w:hAnsi="Comfortaa" w:cs="Comfortaa"/>
                <w:b/>
                <w:color w:val="0000FF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Comfortaa" w:eastAsia="Comfortaa" w:hAnsi="Comfortaa" w:cs="Comfortaa"/>
                <w:b/>
                <w:color w:val="0000FF"/>
                <w:sz w:val="24"/>
                <w:szCs w:val="24"/>
              </w:rPr>
              <w:t xml:space="preserve"> </w:t>
            </w:r>
            <w:r>
              <w:rPr>
                <w:rFonts w:ascii="Comfortaa" w:eastAsia="Comfortaa" w:hAnsi="Comfortaa" w:cs="Comfortaa"/>
                <w:b/>
                <w:sz w:val="24"/>
                <w:szCs w:val="24"/>
              </w:rPr>
              <w:t xml:space="preserve">11 </w:t>
            </w:r>
          </w:p>
        </w:tc>
      </w:tr>
      <w:tr w:rsidR="008D5CAB" w:rsidTr="0033492E">
        <w:tc>
          <w:tcPr>
            <w:tcW w:w="45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5CAB" w:rsidRDefault="003056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b/>
                <w:sz w:val="24"/>
                <w:szCs w:val="24"/>
              </w:rPr>
              <w:t xml:space="preserve">El </w:t>
            </w:r>
            <w:r>
              <w:rPr>
                <w:rFonts w:ascii="Comfortaa" w:eastAsia="Comfortaa" w:hAnsi="Comfortaa" w:cs="Comfortaa"/>
                <w:b/>
                <w:color w:val="0000FF"/>
                <w:sz w:val="24"/>
                <w:szCs w:val="24"/>
              </w:rPr>
              <w:t>cociente</w:t>
            </w:r>
            <w:r>
              <w:rPr>
                <w:rFonts w:ascii="Comfortaa" w:eastAsia="Comfortaa" w:hAnsi="Comfortaa" w:cs="Comfortaa"/>
                <w:b/>
                <w:sz w:val="24"/>
                <w:szCs w:val="24"/>
              </w:rPr>
              <w:t xml:space="preserve"> entre treinta y nueve y tres</w:t>
            </w:r>
          </w:p>
        </w:tc>
        <w:tc>
          <w:tcPr>
            <w:tcW w:w="26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5CAB" w:rsidRDefault="003056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color w:val="0000FF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b/>
                <w:sz w:val="24"/>
                <w:szCs w:val="24"/>
              </w:rPr>
              <w:t xml:space="preserve">39 : 3= </w:t>
            </w:r>
            <w:r>
              <w:rPr>
                <w:rFonts w:ascii="Comfortaa" w:eastAsia="Comfortaa" w:hAnsi="Comfortaa" w:cs="Comfortaa"/>
                <w:b/>
                <w:color w:val="0000FF"/>
                <w:sz w:val="24"/>
                <w:szCs w:val="24"/>
              </w:rPr>
              <w:t>13</w:t>
            </w:r>
          </w:p>
        </w:tc>
      </w:tr>
    </w:tbl>
    <w:p w:rsidR="008D5CAB" w:rsidRDefault="008D5CAB">
      <w:pPr>
        <w:spacing w:before="240" w:after="240"/>
        <w:rPr>
          <w:b/>
          <w:color w:val="CC0000"/>
          <w:sz w:val="24"/>
          <w:szCs w:val="24"/>
          <w:u w:val="single"/>
        </w:rPr>
      </w:pPr>
    </w:p>
    <w:p w:rsidR="008D5CAB" w:rsidRDefault="00305629">
      <w:pPr>
        <w:spacing w:before="240" w:after="240"/>
        <w:rPr>
          <w:rFonts w:ascii="Comfortaa" w:eastAsia="Comfortaa" w:hAnsi="Comfortaa" w:cs="Comfortaa"/>
          <w:b/>
          <w:color w:val="38761D"/>
          <w:sz w:val="24"/>
          <w:szCs w:val="24"/>
          <w:u w:val="single"/>
        </w:rPr>
      </w:pPr>
      <w:r>
        <w:rPr>
          <w:rFonts w:ascii="Comfortaa" w:eastAsia="Comfortaa" w:hAnsi="Comfortaa" w:cs="Comfortaa"/>
          <w:b/>
          <w:color w:val="38761D"/>
          <w:sz w:val="24"/>
          <w:szCs w:val="24"/>
          <w:u w:val="single"/>
        </w:rPr>
        <w:t>PRACTICAMOS:</w:t>
      </w:r>
    </w:p>
    <w:p w:rsidR="008D5CAB" w:rsidRDefault="00305629">
      <w:pPr>
        <w:spacing w:before="240" w:after="240"/>
        <w:ind w:left="360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  <w:u w:val="single"/>
        </w:rPr>
        <w:t>1.  Escribe en lenguaje simbólico y calcula:</w:t>
      </w:r>
    </w:p>
    <w:p w:rsidR="008D5CAB" w:rsidRDefault="00305629">
      <w:pPr>
        <w:spacing w:before="240" w:after="240" w:line="360" w:lineRule="auto"/>
        <w:ind w:left="360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a)  El </w:t>
      </w:r>
      <w:r>
        <w:rPr>
          <w:rFonts w:ascii="Comfortaa" w:eastAsia="Comfortaa" w:hAnsi="Comfortaa" w:cs="Comfortaa"/>
          <w:b/>
          <w:sz w:val="24"/>
          <w:szCs w:val="24"/>
        </w:rPr>
        <w:t>doble</w:t>
      </w:r>
      <w:r>
        <w:rPr>
          <w:rFonts w:ascii="Comfortaa" w:eastAsia="Comfortaa" w:hAnsi="Comfortaa" w:cs="Comfortaa"/>
          <w:sz w:val="24"/>
          <w:szCs w:val="24"/>
        </w:rPr>
        <w:t xml:space="preserve"> de treinta y dos</w:t>
      </w:r>
      <w:proofErr w:type="gramStart"/>
      <w:r>
        <w:rPr>
          <w:rFonts w:ascii="Comfortaa" w:eastAsia="Comfortaa" w:hAnsi="Comfortaa" w:cs="Comfortaa"/>
          <w:sz w:val="24"/>
          <w:szCs w:val="24"/>
        </w:rPr>
        <w:t>:_</w:t>
      </w:r>
      <w:proofErr w:type="gramEnd"/>
      <w:r>
        <w:rPr>
          <w:rFonts w:ascii="Comfortaa" w:eastAsia="Comfortaa" w:hAnsi="Comfortaa" w:cs="Comfortaa"/>
          <w:sz w:val="24"/>
          <w:szCs w:val="24"/>
        </w:rPr>
        <w:t>_______________</w:t>
      </w:r>
    </w:p>
    <w:p w:rsidR="008D5CAB" w:rsidRDefault="00305629">
      <w:pPr>
        <w:spacing w:before="240" w:after="240" w:line="360" w:lineRule="auto"/>
        <w:ind w:left="360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b)  El </w:t>
      </w:r>
      <w:r>
        <w:rPr>
          <w:rFonts w:ascii="Comfortaa" w:eastAsia="Comfortaa" w:hAnsi="Comfortaa" w:cs="Comfortaa"/>
          <w:b/>
          <w:sz w:val="24"/>
          <w:szCs w:val="24"/>
        </w:rPr>
        <w:t>triple</w:t>
      </w:r>
      <w:r>
        <w:rPr>
          <w:rFonts w:ascii="Comfortaa" w:eastAsia="Comfortaa" w:hAnsi="Comfortaa" w:cs="Comfortaa"/>
          <w:sz w:val="24"/>
          <w:szCs w:val="24"/>
        </w:rPr>
        <w:t xml:space="preserve"> de quince</w:t>
      </w:r>
      <w:proofErr w:type="gramStart"/>
      <w:r>
        <w:rPr>
          <w:rFonts w:ascii="Comfortaa" w:eastAsia="Comfortaa" w:hAnsi="Comfortaa" w:cs="Comfortaa"/>
          <w:sz w:val="24"/>
          <w:szCs w:val="24"/>
        </w:rPr>
        <w:t>:_</w:t>
      </w:r>
      <w:proofErr w:type="gramEnd"/>
      <w:r>
        <w:rPr>
          <w:rFonts w:ascii="Comfortaa" w:eastAsia="Comfortaa" w:hAnsi="Comfortaa" w:cs="Comfortaa"/>
          <w:sz w:val="24"/>
          <w:szCs w:val="24"/>
        </w:rPr>
        <w:t>_______________</w:t>
      </w:r>
    </w:p>
    <w:p w:rsidR="008D5CAB" w:rsidRDefault="00305629">
      <w:pPr>
        <w:spacing w:before="240" w:after="240" w:line="360" w:lineRule="auto"/>
        <w:ind w:left="360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c)  </w:t>
      </w:r>
      <w:r>
        <w:rPr>
          <w:rFonts w:ascii="Comfortaa" w:eastAsia="Comfortaa" w:hAnsi="Comfortaa" w:cs="Comfortaa"/>
          <w:sz w:val="24"/>
          <w:szCs w:val="24"/>
        </w:rPr>
        <w:tab/>
        <w:t xml:space="preserve">El </w:t>
      </w:r>
      <w:r>
        <w:rPr>
          <w:rFonts w:ascii="Comfortaa" w:eastAsia="Comfortaa" w:hAnsi="Comfortaa" w:cs="Comfortaa"/>
          <w:b/>
          <w:sz w:val="24"/>
          <w:szCs w:val="24"/>
        </w:rPr>
        <w:t>quíntuplo</w:t>
      </w:r>
      <w:r>
        <w:rPr>
          <w:rFonts w:ascii="Comfortaa" w:eastAsia="Comfortaa" w:hAnsi="Comfortaa" w:cs="Comfortaa"/>
          <w:sz w:val="24"/>
          <w:szCs w:val="24"/>
        </w:rPr>
        <w:t xml:space="preserve"> de veinte</w:t>
      </w:r>
      <w:proofErr w:type="gramStart"/>
      <w:r>
        <w:rPr>
          <w:rFonts w:ascii="Comfortaa" w:eastAsia="Comfortaa" w:hAnsi="Comfortaa" w:cs="Comfortaa"/>
          <w:sz w:val="24"/>
          <w:szCs w:val="24"/>
        </w:rPr>
        <w:t>:_</w:t>
      </w:r>
      <w:proofErr w:type="gramEnd"/>
      <w:r>
        <w:rPr>
          <w:rFonts w:ascii="Comfortaa" w:eastAsia="Comfortaa" w:hAnsi="Comfortaa" w:cs="Comfortaa"/>
          <w:sz w:val="24"/>
          <w:szCs w:val="24"/>
        </w:rPr>
        <w:t>________________</w:t>
      </w:r>
    </w:p>
    <w:p w:rsidR="008D5CAB" w:rsidRDefault="00305629">
      <w:pPr>
        <w:spacing w:before="240" w:after="240" w:line="360" w:lineRule="auto"/>
        <w:ind w:left="360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d) </w:t>
      </w:r>
      <w:r>
        <w:rPr>
          <w:rFonts w:ascii="Comfortaa" w:eastAsia="Comfortaa" w:hAnsi="Comfortaa" w:cs="Comfortaa"/>
          <w:sz w:val="24"/>
          <w:szCs w:val="24"/>
        </w:rPr>
        <w:tab/>
        <w:t xml:space="preserve">El </w:t>
      </w:r>
      <w:r>
        <w:rPr>
          <w:rFonts w:ascii="Comfortaa" w:eastAsia="Comfortaa" w:hAnsi="Comfortaa" w:cs="Comfortaa"/>
          <w:b/>
          <w:sz w:val="24"/>
          <w:szCs w:val="24"/>
        </w:rPr>
        <w:t xml:space="preserve">cuádruplo </w:t>
      </w:r>
      <w:r>
        <w:rPr>
          <w:rFonts w:ascii="Comfortaa" w:eastAsia="Comfortaa" w:hAnsi="Comfortaa" w:cs="Comfortaa"/>
          <w:sz w:val="24"/>
          <w:szCs w:val="24"/>
        </w:rPr>
        <w:t>de dieciséis</w:t>
      </w:r>
      <w:proofErr w:type="gramStart"/>
      <w:r>
        <w:rPr>
          <w:rFonts w:ascii="Comfortaa" w:eastAsia="Comfortaa" w:hAnsi="Comfortaa" w:cs="Comfortaa"/>
          <w:sz w:val="24"/>
          <w:szCs w:val="24"/>
        </w:rPr>
        <w:t>:_</w:t>
      </w:r>
      <w:proofErr w:type="gramEnd"/>
      <w:r>
        <w:rPr>
          <w:rFonts w:ascii="Comfortaa" w:eastAsia="Comfortaa" w:hAnsi="Comfortaa" w:cs="Comfortaa"/>
          <w:sz w:val="24"/>
          <w:szCs w:val="24"/>
        </w:rPr>
        <w:t>______________</w:t>
      </w:r>
    </w:p>
    <w:p w:rsidR="008D5CAB" w:rsidRDefault="00305629">
      <w:pPr>
        <w:spacing w:before="240" w:after="240" w:line="360" w:lineRule="auto"/>
        <w:ind w:left="360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e)  </w:t>
      </w:r>
      <w:r>
        <w:rPr>
          <w:rFonts w:ascii="Comfortaa" w:eastAsia="Comfortaa" w:hAnsi="Comfortaa" w:cs="Comfortaa"/>
          <w:sz w:val="24"/>
          <w:szCs w:val="24"/>
        </w:rPr>
        <w:tab/>
        <w:t xml:space="preserve">La </w:t>
      </w:r>
      <w:r>
        <w:rPr>
          <w:rFonts w:ascii="Comfortaa" w:eastAsia="Comfortaa" w:hAnsi="Comfortaa" w:cs="Comfortaa"/>
          <w:b/>
          <w:sz w:val="24"/>
          <w:szCs w:val="24"/>
        </w:rPr>
        <w:t>mitad</w:t>
      </w:r>
      <w:r>
        <w:rPr>
          <w:rFonts w:ascii="Comfortaa" w:eastAsia="Comfortaa" w:hAnsi="Comfortaa" w:cs="Comfortaa"/>
          <w:sz w:val="24"/>
          <w:szCs w:val="24"/>
        </w:rPr>
        <w:t xml:space="preserve"> de cuarenta y dos</w:t>
      </w:r>
      <w:proofErr w:type="gramStart"/>
      <w:r>
        <w:rPr>
          <w:rFonts w:ascii="Comfortaa" w:eastAsia="Comfortaa" w:hAnsi="Comfortaa" w:cs="Comfortaa"/>
          <w:sz w:val="24"/>
          <w:szCs w:val="24"/>
        </w:rPr>
        <w:t>:_</w:t>
      </w:r>
      <w:proofErr w:type="gramEnd"/>
      <w:r>
        <w:rPr>
          <w:rFonts w:ascii="Comfortaa" w:eastAsia="Comfortaa" w:hAnsi="Comfortaa" w:cs="Comfortaa"/>
          <w:sz w:val="24"/>
          <w:szCs w:val="24"/>
        </w:rPr>
        <w:t>________________</w:t>
      </w:r>
    </w:p>
    <w:p w:rsidR="008D5CAB" w:rsidRDefault="00305629">
      <w:pPr>
        <w:spacing w:before="240" w:after="240" w:line="360" w:lineRule="auto"/>
        <w:ind w:left="360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f)   La </w:t>
      </w:r>
      <w:r>
        <w:rPr>
          <w:rFonts w:ascii="Comfortaa" w:eastAsia="Comfortaa" w:hAnsi="Comfortaa" w:cs="Comfortaa"/>
          <w:b/>
          <w:sz w:val="24"/>
          <w:szCs w:val="24"/>
        </w:rPr>
        <w:t>tercera</w:t>
      </w:r>
      <w:r>
        <w:rPr>
          <w:rFonts w:ascii="Comfortaa" w:eastAsia="Comfortaa" w:hAnsi="Comfortaa" w:cs="Comfortaa"/>
          <w:sz w:val="24"/>
          <w:szCs w:val="24"/>
        </w:rPr>
        <w:t xml:space="preserve"> parte de veintisiete</w:t>
      </w:r>
      <w:proofErr w:type="gramStart"/>
      <w:r>
        <w:rPr>
          <w:rFonts w:ascii="Comfortaa" w:eastAsia="Comfortaa" w:hAnsi="Comfortaa" w:cs="Comfortaa"/>
          <w:sz w:val="24"/>
          <w:szCs w:val="24"/>
        </w:rPr>
        <w:t>:_</w:t>
      </w:r>
      <w:proofErr w:type="gramEnd"/>
      <w:r>
        <w:rPr>
          <w:rFonts w:ascii="Comfortaa" w:eastAsia="Comfortaa" w:hAnsi="Comfortaa" w:cs="Comfortaa"/>
          <w:sz w:val="24"/>
          <w:szCs w:val="24"/>
        </w:rPr>
        <w:t>______________</w:t>
      </w:r>
    </w:p>
    <w:p w:rsidR="008D5CAB" w:rsidRDefault="00305629">
      <w:pPr>
        <w:spacing w:before="240" w:after="240" w:line="360" w:lineRule="auto"/>
        <w:ind w:left="360"/>
        <w:rPr>
          <w:rFonts w:ascii="Comfortaa" w:eastAsia="Comfortaa" w:hAnsi="Comfortaa" w:cs="Comfortaa"/>
          <w:b/>
          <w:sz w:val="24"/>
          <w:szCs w:val="24"/>
          <w:u w:val="single"/>
        </w:rPr>
      </w:pPr>
      <w:r>
        <w:rPr>
          <w:rFonts w:ascii="Comfortaa" w:eastAsia="Comfortaa" w:hAnsi="Comfortaa" w:cs="Comfortaa"/>
          <w:b/>
          <w:sz w:val="24"/>
          <w:szCs w:val="24"/>
          <w:u w:val="single"/>
        </w:rPr>
        <w:t xml:space="preserve">2.  </w:t>
      </w:r>
      <w:r>
        <w:rPr>
          <w:rFonts w:ascii="Comfortaa" w:eastAsia="Comfortaa" w:hAnsi="Comfortaa" w:cs="Comfortaa"/>
          <w:b/>
          <w:sz w:val="24"/>
          <w:szCs w:val="24"/>
          <w:u w:val="single"/>
        </w:rPr>
        <w:tab/>
        <w:t>Escribe V o F según corresponda:</w:t>
      </w:r>
    </w:p>
    <w:p w:rsidR="008D5CAB" w:rsidRDefault="00305629">
      <w:pPr>
        <w:spacing w:before="240" w:after="240" w:line="360" w:lineRule="auto"/>
        <w:ind w:left="360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a)  El doble de dieciocho es treinta y seis___</w:t>
      </w:r>
    </w:p>
    <w:p w:rsidR="008D5CAB" w:rsidRDefault="00305629">
      <w:pPr>
        <w:spacing w:before="240" w:after="240" w:line="360" w:lineRule="auto"/>
        <w:ind w:left="360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b)  La diferencia entre cincuenta y veinticuatro es setenta y cuatro_____</w:t>
      </w:r>
    </w:p>
    <w:p w:rsidR="008D5CAB" w:rsidRDefault="00305629">
      <w:pPr>
        <w:spacing w:before="240" w:after="240" w:line="360" w:lineRule="auto"/>
        <w:ind w:left="360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c)  </w:t>
      </w:r>
      <w:r>
        <w:rPr>
          <w:rFonts w:ascii="Comfortaa" w:eastAsia="Comfortaa" w:hAnsi="Comfortaa" w:cs="Comfortaa"/>
          <w:sz w:val="24"/>
          <w:szCs w:val="24"/>
        </w:rPr>
        <w:tab/>
        <w:t>El triple de seis es doce____</w:t>
      </w:r>
    </w:p>
    <w:p w:rsidR="008D5CAB" w:rsidRDefault="00305629">
      <w:pPr>
        <w:spacing w:before="240" w:after="240" w:line="360" w:lineRule="auto"/>
        <w:ind w:left="360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d) </w:t>
      </w:r>
      <w:r>
        <w:rPr>
          <w:rFonts w:ascii="Comfortaa" w:eastAsia="Comfortaa" w:hAnsi="Comfortaa" w:cs="Comfortaa"/>
          <w:sz w:val="24"/>
          <w:szCs w:val="24"/>
        </w:rPr>
        <w:tab/>
        <w:t>La cuarta parte de dieciséis es cuatro_____</w:t>
      </w:r>
    </w:p>
    <w:p w:rsidR="008D5CAB" w:rsidRDefault="00305629">
      <w:pPr>
        <w:spacing w:before="240" w:after="240" w:line="360" w:lineRule="auto"/>
        <w:ind w:left="360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lastRenderedPageBreak/>
        <w:t xml:space="preserve">e)  </w:t>
      </w:r>
      <w:r>
        <w:rPr>
          <w:rFonts w:ascii="Comfortaa" w:eastAsia="Comfortaa" w:hAnsi="Comfortaa" w:cs="Comfortaa"/>
          <w:sz w:val="24"/>
          <w:szCs w:val="24"/>
        </w:rPr>
        <w:tab/>
        <w:t>Doce disminuido en cuatro unidades es ocho____</w:t>
      </w:r>
    </w:p>
    <w:p w:rsidR="008D5CAB" w:rsidRDefault="00305629">
      <w:pPr>
        <w:spacing w:before="240" w:after="240" w:line="360" w:lineRule="auto"/>
        <w:ind w:left="360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f)   La suma entre siete y veinte es veintiocho_____</w:t>
      </w:r>
    </w:p>
    <w:p w:rsidR="008D5CAB" w:rsidRDefault="00305629">
      <w:pPr>
        <w:spacing w:before="240" w:after="240" w:line="360" w:lineRule="auto"/>
        <w:ind w:left="360"/>
        <w:rPr>
          <w:rFonts w:ascii="Comfortaa" w:eastAsia="Comfortaa" w:hAnsi="Comfortaa" w:cs="Comfortaa"/>
          <w:b/>
          <w:sz w:val="24"/>
          <w:szCs w:val="24"/>
          <w:u w:val="single"/>
        </w:rPr>
      </w:pPr>
      <w:r>
        <w:rPr>
          <w:rFonts w:ascii="Comfortaa" w:eastAsia="Comfortaa" w:hAnsi="Comfortaa" w:cs="Comfortaa"/>
          <w:b/>
          <w:sz w:val="24"/>
          <w:szCs w:val="24"/>
          <w:u w:val="single"/>
        </w:rPr>
        <w:t>3. Une con flechas según corresponda:</w:t>
      </w:r>
    </w:p>
    <w:p w:rsidR="008D5CAB" w:rsidRDefault="00305629">
      <w:pPr>
        <w:spacing w:before="240" w:after="24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drawing>
          <wp:inline distT="114300" distB="114300" distL="114300" distR="114300">
            <wp:extent cx="6000750" cy="1438275"/>
            <wp:effectExtent l="0" t="0" r="0" b="9525"/>
            <wp:docPr id="1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2490" cy="14386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5CAB" w:rsidRPr="0033492E" w:rsidRDefault="0033492E" w:rsidP="0033492E">
      <w:pPr>
        <w:spacing w:before="240" w:after="240"/>
        <w:rPr>
          <w:b/>
          <w:color w:val="CC0000"/>
          <w:sz w:val="24"/>
          <w:szCs w:val="24"/>
          <w:u w:val="single"/>
        </w:rPr>
      </w:pPr>
      <w:r>
        <w:rPr>
          <w:b/>
          <w:noProof/>
          <w:color w:val="CC0000"/>
          <w:sz w:val="24"/>
          <w:szCs w:val="24"/>
          <w:u w:val="single"/>
          <w:lang w:val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-368301</wp:posOffset>
                </wp:positionH>
                <wp:positionV relativeFrom="paragraph">
                  <wp:posOffset>172720</wp:posOffset>
                </wp:positionV>
                <wp:extent cx="7058025" cy="0"/>
                <wp:effectExtent l="0" t="0" r="28575" b="19050"/>
                <wp:wrapNone/>
                <wp:docPr id="36" name="Conector rec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10DE70" id="Conector recto 36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pt,13.6pt" to="526.7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" strokecolor="black [3213]"/>
            </w:pict>
          </mc:Fallback>
        </mc:AlternateContent>
      </w:r>
    </w:p>
    <w:p w:rsidR="008D5CAB" w:rsidRDefault="00305629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sz w:val="32"/>
          <w:szCs w:val="32"/>
          <w:highlight w:val="cyan"/>
        </w:rPr>
        <w:t xml:space="preserve">ESPACIO CURRICULAR: CIENCIAS SOCIALES </w:t>
      </w:r>
      <w:r>
        <w:rPr>
          <w:noProof/>
          <w:lang w:val="es-AR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-114299</wp:posOffset>
            </wp:positionH>
            <wp:positionV relativeFrom="paragraph">
              <wp:posOffset>514350</wp:posOffset>
            </wp:positionV>
            <wp:extent cx="1895475" cy="1700213"/>
            <wp:effectExtent l="0" t="0" r="0" b="0"/>
            <wp:wrapSquare wrapText="bothSides" distT="114300" distB="114300" distL="114300" distR="114300"/>
            <wp:docPr id="11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700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D5CAB" w:rsidRDefault="0033492E">
      <w:pPr>
        <w:spacing w:before="240" w:after="240"/>
        <w:jc w:val="center"/>
        <w:rPr>
          <w:rFonts w:ascii="Comfortaa" w:eastAsia="Comfortaa" w:hAnsi="Comfortaa" w:cs="Comfortaa"/>
          <w:b/>
          <w:color w:val="990000"/>
          <w:sz w:val="32"/>
          <w:szCs w:val="32"/>
        </w:rPr>
      </w:pPr>
      <w:r>
        <w:rPr>
          <w:rFonts w:ascii="Comfortaa" w:eastAsia="Comfortaa" w:hAnsi="Comfortaa" w:cs="Comfortaa"/>
          <w:b/>
          <w:color w:val="990000"/>
          <w:sz w:val="32"/>
          <w:szCs w:val="32"/>
        </w:rPr>
        <w:t>La C</w:t>
      </w:r>
      <w:r w:rsidR="00305629">
        <w:rPr>
          <w:rFonts w:ascii="Comfortaa" w:eastAsia="Comfortaa" w:hAnsi="Comfortaa" w:cs="Comfortaa"/>
          <w:b/>
          <w:color w:val="990000"/>
          <w:sz w:val="32"/>
          <w:szCs w:val="32"/>
        </w:rPr>
        <w:t>onstitución y nuestra forma de gobierno</w:t>
      </w:r>
    </w:p>
    <w:p w:rsidR="008D5CAB" w:rsidRDefault="00305629">
      <w:pPr>
        <w:numPr>
          <w:ilvl w:val="0"/>
          <w:numId w:val="2"/>
        </w:numPr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 xml:space="preserve">Te invitamos a ver en familia el siguiente video: </w:t>
      </w:r>
    </w:p>
    <w:p w:rsidR="008D5CAB" w:rsidRDefault="00867AF1">
      <w:pPr>
        <w:spacing w:before="240" w:after="240" w:line="360" w:lineRule="auto"/>
        <w:jc w:val="center"/>
        <w:rPr>
          <w:rFonts w:ascii="Comfortaa" w:eastAsia="Comfortaa" w:hAnsi="Comfortaa" w:cs="Comfortaa"/>
          <w:b/>
          <w:sz w:val="32"/>
          <w:szCs w:val="32"/>
        </w:rPr>
      </w:pPr>
      <w:hyperlink r:id="rId16">
        <w:r w:rsidR="00305629">
          <w:rPr>
            <w:rFonts w:ascii="Comfortaa" w:eastAsia="Comfortaa" w:hAnsi="Comfortaa" w:cs="Comfortaa"/>
            <w:b/>
            <w:color w:val="1155CC"/>
            <w:sz w:val="24"/>
            <w:szCs w:val="24"/>
            <w:highlight w:val="white"/>
            <w:u w:val="single"/>
          </w:rPr>
          <w:t>https://www.youtube.com/watch?v=yt40gAbiQuA</w:t>
        </w:r>
      </w:hyperlink>
    </w:p>
    <w:p w:rsidR="008D5CAB" w:rsidRDefault="00305629">
      <w:pPr>
        <w:spacing w:line="360" w:lineRule="auto"/>
        <w:jc w:val="both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 xml:space="preserve">  1a) Lee atentamente la página 72 del libro. Subraya las ideas principales.</w:t>
      </w:r>
    </w:p>
    <w:p w:rsidR="008D5CAB" w:rsidRDefault="00305629">
      <w:pPr>
        <w:spacing w:line="360" w:lineRule="auto"/>
        <w:ind w:left="720" w:hanging="436"/>
        <w:jc w:val="both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 xml:space="preserve">1b) Completa el esquema con las ideas principales anteriores. </w:t>
      </w:r>
    </w:p>
    <w:p w:rsidR="008D5CAB" w:rsidRDefault="00305629">
      <w:pPr>
        <w:spacing w:line="360" w:lineRule="auto"/>
        <w:ind w:left="720"/>
        <w:jc w:val="center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noProof/>
          <w:sz w:val="24"/>
          <w:szCs w:val="24"/>
          <w:lang w:val="es-AR"/>
        </w:rPr>
        <w:drawing>
          <wp:inline distT="114300" distB="114300" distL="114300" distR="114300">
            <wp:extent cx="5348288" cy="2354313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8288" cy="2354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5CAB" w:rsidRDefault="00305629">
      <w:pPr>
        <w:spacing w:before="260"/>
        <w:ind w:firstLine="420"/>
        <w:jc w:val="center"/>
        <w:rPr>
          <w:rFonts w:ascii="Comfortaa" w:eastAsia="Comfortaa" w:hAnsi="Comfortaa" w:cs="Comfortaa"/>
          <w:b/>
          <w:color w:val="1155CC"/>
          <w:sz w:val="24"/>
          <w:szCs w:val="24"/>
          <w:highlight w:val="white"/>
          <w:u w:val="single"/>
        </w:rPr>
      </w:pPr>
      <w:r>
        <w:rPr>
          <w:rFonts w:ascii="Comfortaa" w:eastAsia="Comfortaa" w:hAnsi="Comfortaa" w:cs="Comfortaa"/>
          <w:b/>
          <w:sz w:val="24"/>
          <w:szCs w:val="24"/>
          <w:shd w:val="clear" w:color="auto" w:fill="FDABE2"/>
        </w:rPr>
        <w:t>Observa el siguiente video: ¿Por qué Argentina es una república?</w:t>
      </w:r>
      <w:hyperlink r:id="rId18">
        <w:r>
          <w:rPr>
            <w:rFonts w:ascii="Comfortaa" w:eastAsia="Comfortaa" w:hAnsi="Comfortaa" w:cs="Comfortaa"/>
            <w:b/>
            <w:sz w:val="24"/>
            <w:szCs w:val="24"/>
            <w:shd w:val="clear" w:color="auto" w:fill="FDABE2"/>
          </w:rPr>
          <w:t xml:space="preserve"> </w:t>
        </w:r>
      </w:hyperlink>
      <w:hyperlink r:id="rId19">
        <w:r>
          <w:rPr>
            <w:shd w:val="clear" w:color="auto" w:fill="FDABE2"/>
          </w:rPr>
          <w:t xml:space="preserve">: </w:t>
        </w:r>
      </w:hyperlink>
      <w:hyperlink r:id="rId20">
        <w:r>
          <w:rPr>
            <w:rFonts w:ascii="Comfortaa" w:eastAsia="Comfortaa" w:hAnsi="Comfortaa" w:cs="Comfortaa"/>
            <w:b/>
            <w:color w:val="1155CC"/>
            <w:sz w:val="24"/>
            <w:szCs w:val="24"/>
            <w:highlight w:val="white"/>
            <w:u w:val="single"/>
          </w:rPr>
          <w:t>http://www.youtube.com/watch?v=7rMEgeZUHNU</w:t>
        </w:r>
      </w:hyperlink>
    </w:p>
    <w:p w:rsidR="008D5CAB" w:rsidRDefault="00305629">
      <w:pPr>
        <w:spacing w:before="240" w:after="240" w:line="360" w:lineRule="auto"/>
        <w:jc w:val="both"/>
        <w:rPr>
          <w:rFonts w:ascii="Comfortaa" w:eastAsia="Comfortaa" w:hAnsi="Comfortaa" w:cs="Comfortaa"/>
          <w:b/>
          <w:sz w:val="24"/>
          <w:szCs w:val="24"/>
          <w:highlight w:val="white"/>
        </w:rPr>
      </w:pPr>
      <w:r>
        <w:rPr>
          <w:rFonts w:ascii="Comfortaa" w:eastAsia="Comfortaa" w:hAnsi="Comfortaa" w:cs="Comfortaa"/>
          <w:b/>
          <w:sz w:val="24"/>
          <w:szCs w:val="24"/>
          <w:highlight w:val="white"/>
        </w:rPr>
        <w:lastRenderedPageBreak/>
        <w:t>A partir de todo lo trabajado hasta el momento, te proponemos enviar a la casilla de mail correspondiente de tus docentes la resolución de la actividad 1b.</w:t>
      </w:r>
      <w:r>
        <w:rPr>
          <w:noProof/>
          <w:lang w:val="es-AR"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-209549</wp:posOffset>
            </wp:positionH>
            <wp:positionV relativeFrom="paragraph">
              <wp:posOffset>228600</wp:posOffset>
            </wp:positionV>
            <wp:extent cx="1184633" cy="1196362"/>
            <wp:effectExtent l="0" t="0" r="0" b="0"/>
            <wp:wrapSquare wrapText="bothSides" distT="114300" distB="114300" distL="114300" distR="11430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4633" cy="11963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D5CAB" w:rsidRDefault="00305629">
      <w:pPr>
        <w:spacing w:before="240" w:after="240"/>
        <w:jc w:val="center"/>
        <w:rPr>
          <w:rFonts w:ascii="Comfortaa" w:eastAsia="Comfortaa" w:hAnsi="Comfortaa" w:cs="Comfortaa"/>
          <w:b/>
          <w:sz w:val="24"/>
          <w:szCs w:val="24"/>
          <w:shd w:val="clear" w:color="auto" w:fill="FDABE2"/>
        </w:rPr>
      </w:pPr>
      <w:r>
        <w:rPr>
          <w:rFonts w:ascii="Comfortaa" w:eastAsia="Comfortaa" w:hAnsi="Comfortaa" w:cs="Comfortaa"/>
          <w:b/>
          <w:sz w:val="24"/>
          <w:szCs w:val="24"/>
          <w:shd w:val="clear" w:color="auto" w:fill="FDABE2"/>
        </w:rPr>
        <w:t xml:space="preserve">Seño Ceci: </w:t>
      </w:r>
      <w:hyperlink r:id="rId22" w:history="1">
        <w:r w:rsidR="0033492E" w:rsidRPr="003B6A48">
          <w:rPr>
            <w:rStyle w:val="Hipervnculo"/>
            <w:rFonts w:ascii="Comfortaa" w:eastAsia="Comfortaa" w:hAnsi="Comfortaa" w:cs="Comfortaa"/>
            <w:b/>
            <w:sz w:val="24"/>
            <w:szCs w:val="24"/>
            <w:shd w:val="clear" w:color="auto" w:fill="FDABE2"/>
          </w:rPr>
          <w:t>docentes2ciclo.tarde@gmail.com</w:t>
        </w:r>
      </w:hyperlink>
      <w:r w:rsidR="0033492E">
        <w:rPr>
          <w:rFonts w:ascii="Comfortaa" w:eastAsia="Comfortaa" w:hAnsi="Comfortaa" w:cs="Comfortaa"/>
          <w:b/>
          <w:sz w:val="24"/>
          <w:szCs w:val="24"/>
          <w:shd w:val="clear" w:color="auto" w:fill="FDABE2"/>
        </w:rPr>
        <w:t xml:space="preserve"> </w:t>
      </w:r>
      <w:r>
        <w:rPr>
          <w:rFonts w:ascii="Comfortaa" w:eastAsia="Comfortaa" w:hAnsi="Comfortaa" w:cs="Comfortaa"/>
          <w:b/>
          <w:sz w:val="24"/>
          <w:szCs w:val="24"/>
          <w:shd w:val="clear" w:color="auto" w:fill="FDABE2"/>
        </w:rPr>
        <w:t xml:space="preserve"> </w:t>
      </w:r>
    </w:p>
    <w:p w:rsidR="008D5CAB" w:rsidRDefault="00305629">
      <w:pPr>
        <w:spacing w:before="240" w:after="240"/>
        <w:jc w:val="center"/>
        <w:rPr>
          <w:rFonts w:ascii="Comfortaa" w:eastAsia="Comfortaa" w:hAnsi="Comfortaa" w:cs="Comfortaa"/>
          <w:b/>
          <w:sz w:val="24"/>
          <w:szCs w:val="24"/>
          <w:shd w:val="clear" w:color="auto" w:fill="FDABE2"/>
        </w:rPr>
      </w:pPr>
      <w:r>
        <w:rPr>
          <w:rFonts w:ascii="Comfortaa" w:eastAsia="Comfortaa" w:hAnsi="Comfortaa" w:cs="Comfortaa"/>
          <w:b/>
          <w:sz w:val="24"/>
          <w:szCs w:val="24"/>
        </w:rPr>
        <w:t xml:space="preserve">     </w:t>
      </w:r>
      <w:r>
        <w:rPr>
          <w:rFonts w:ascii="Comfortaa" w:eastAsia="Comfortaa" w:hAnsi="Comfortaa" w:cs="Comfortaa"/>
          <w:b/>
          <w:sz w:val="24"/>
          <w:szCs w:val="24"/>
          <w:shd w:val="clear" w:color="auto" w:fill="FDABE2"/>
        </w:rPr>
        <w:t xml:space="preserve">Seño Norma: </w:t>
      </w:r>
      <w:hyperlink r:id="rId23">
        <w:r>
          <w:rPr>
            <w:rFonts w:ascii="Comfortaa" w:eastAsia="Comfortaa" w:hAnsi="Comfortaa" w:cs="Comfortaa"/>
            <w:b/>
            <w:color w:val="1155CC"/>
            <w:sz w:val="24"/>
            <w:szCs w:val="24"/>
            <w:u w:val="single"/>
            <w:shd w:val="clear" w:color="auto" w:fill="FDABE2"/>
          </w:rPr>
          <w:t>tareasytrabajosmate@gmail.com</w:t>
        </w:r>
      </w:hyperlink>
    </w:p>
    <w:p w:rsidR="008D5CAB" w:rsidRDefault="0033492E">
      <w:pPr>
        <w:spacing w:before="240" w:after="240"/>
        <w:jc w:val="center"/>
        <w:rPr>
          <w:rFonts w:ascii="Comfortaa" w:eastAsia="Comfortaa" w:hAnsi="Comfortaa" w:cs="Comfortaa"/>
          <w:b/>
          <w:sz w:val="24"/>
          <w:szCs w:val="24"/>
          <w:shd w:val="clear" w:color="auto" w:fill="FDABE2"/>
        </w:rPr>
      </w:pPr>
      <w:r>
        <w:rPr>
          <w:rFonts w:ascii="Comfortaa" w:eastAsia="Comfortaa" w:hAnsi="Comfortaa" w:cs="Comfortaa"/>
          <w:b/>
          <w:noProof/>
          <w:sz w:val="24"/>
          <w:szCs w:val="24"/>
          <w:lang w:val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-244476</wp:posOffset>
                </wp:positionH>
                <wp:positionV relativeFrom="paragraph">
                  <wp:posOffset>297815</wp:posOffset>
                </wp:positionV>
                <wp:extent cx="7096125" cy="0"/>
                <wp:effectExtent l="0" t="0" r="28575" b="19050"/>
                <wp:wrapNone/>
                <wp:docPr id="37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96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D3954D" id="Conector recto 37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25pt,23.45pt" to="539.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" strokecolor="black [3213]"/>
            </w:pict>
          </mc:Fallback>
        </mc:AlternateContent>
      </w:r>
    </w:p>
    <w:p w:rsidR="008D5CAB" w:rsidRDefault="008D5CAB" w:rsidP="0033492E">
      <w:pPr>
        <w:spacing w:before="240" w:after="240"/>
        <w:rPr>
          <w:rFonts w:ascii="Comfortaa" w:eastAsia="Comfortaa" w:hAnsi="Comfortaa" w:cs="Comfortaa"/>
          <w:b/>
          <w:sz w:val="24"/>
          <w:szCs w:val="24"/>
          <w:shd w:val="clear" w:color="auto" w:fill="FDABE2"/>
        </w:rPr>
      </w:pPr>
    </w:p>
    <w:p w:rsidR="008D5CAB" w:rsidRDefault="00305629">
      <w:pPr>
        <w:spacing w:before="240" w:after="240" w:line="240" w:lineRule="auto"/>
        <w:jc w:val="center"/>
        <w:rPr>
          <w:b/>
          <w:sz w:val="32"/>
          <w:szCs w:val="32"/>
          <w:highlight w:val="cyan"/>
        </w:rPr>
      </w:pPr>
      <w:r>
        <w:rPr>
          <w:b/>
          <w:sz w:val="32"/>
          <w:szCs w:val="32"/>
          <w:highlight w:val="cyan"/>
        </w:rPr>
        <w:t>ESPACIO CURRICULAR: CIENCIAS NATURALES</w:t>
      </w:r>
    </w:p>
    <w:p w:rsidR="008D5CAB" w:rsidRDefault="00305629">
      <w:pPr>
        <w:spacing w:line="240" w:lineRule="auto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>(Todas las consignas deben estar copiadas en la carpeta)</w:t>
      </w:r>
      <w:r>
        <w:rPr>
          <w:noProof/>
          <w:lang w:val="es-AR"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104776</wp:posOffset>
            </wp:positionH>
            <wp:positionV relativeFrom="paragraph">
              <wp:posOffset>123825</wp:posOffset>
            </wp:positionV>
            <wp:extent cx="1884113" cy="1253543"/>
            <wp:effectExtent l="0" t="0" r="0" b="0"/>
            <wp:wrapSquare wrapText="bothSides" distT="114300" distB="114300" distL="114300" distR="114300"/>
            <wp:docPr id="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4113" cy="12535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D5CAB" w:rsidRDefault="008D5CAB">
      <w:pPr>
        <w:spacing w:line="240" w:lineRule="auto"/>
        <w:jc w:val="center"/>
        <w:rPr>
          <w:rFonts w:ascii="Comfortaa" w:eastAsia="Comfortaa" w:hAnsi="Comfortaa" w:cs="Comfortaa"/>
          <w:b/>
        </w:rPr>
      </w:pPr>
    </w:p>
    <w:p w:rsidR="008D5CAB" w:rsidRDefault="00305629">
      <w:pPr>
        <w:spacing w:line="240" w:lineRule="auto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>Nos encontramos nuevamente para continuar trabajando y seguir observando el ambiente que nos rodea y aprender cómo el hombre lo modifica.</w:t>
      </w:r>
    </w:p>
    <w:p w:rsidR="008D5CAB" w:rsidRDefault="00305629">
      <w:pPr>
        <w:spacing w:before="240" w:after="240" w:line="240" w:lineRule="auto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 xml:space="preserve"> </w:t>
      </w:r>
    </w:p>
    <w:p w:rsidR="008D5CAB" w:rsidRDefault="008D5CAB">
      <w:pPr>
        <w:spacing w:line="240" w:lineRule="auto"/>
        <w:jc w:val="center"/>
        <w:rPr>
          <w:rFonts w:ascii="Comfortaa" w:eastAsia="Comfortaa" w:hAnsi="Comfortaa" w:cs="Comfortaa"/>
          <w:b/>
        </w:rPr>
      </w:pPr>
    </w:p>
    <w:p w:rsidR="008D5CAB" w:rsidRDefault="00305629">
      <w:pPr>
        <w:spacing w:before="240" w:after="240"/>
        <w:jc w:val="center"/>
        <w:rPr>
          <w:rFonts w:ascii="Comfortaa" w:eastAsia="Comfortaa" w:hAnsi="Comfortaa" w:cs="Comfortaa"/>
          <w:b/>
          <w:sz w:val="28"/>
          <w:szCs w:val="28"/>
        </w:rPr>
      </w:pPr>
      <w:r>
        <w:rPr>
          <w:rFonts w:ascii="Comfortaa" w:eastAsia="Comfortaa" w:hAnsi="Comfortaa" w:cs="Comfortaa"/>
          <w:b/>
          <w:color w:val="0000FF"/>
          <w:sz w:val="28"/>
          <w:szCs w:val="28"/>
        </w:rPr>
        <w:t>El ser humano y la modificación de las cadenas tróficas.</w:t>
      </w:r>
    </w:p>
    <w:tbl>
      <w:tblPr>
        <w:tblStyle w:val="a0"/>
        <w:tblW w:w="961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15"/>
      </w:tblGrid>
      <w:tr w:rsidR="008D5CAB">
        <w:trPr>
          <w:trHeight w:val="1770"/>
          <w:jc w:val="center"/>
        </w:trPr>
        <w:tc>
          <w:tcPr>
            <w:tcW w:w="9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5CAB" w:rsidRDefault="00305629">
            <w:pPr>
              <w:widowControl w:val="0"/>
              <w:spacing w:before="240" w:after="240" w:line="240" w:lineRule="auto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noProof/>
                <w:sz w:val="24"/>
                <w:szCs w:val="24"/>
                <w:lang w:val="es-AR"/>
              </w:rPr>
              <w:drawing>
                <wp:inline distT="114300" distB="114300" distL="114300" distR="114300">
                  <wp:extent cx="493988" cy="452438"/>
                  <wp:effectExtent l="0" t="0" r="0" b="0"/>
                  <wp:docPr id="14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988" cy="452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D604BE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  </w:t>
            </w: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Observa el siguiente video en familia y luego responde: </w:t>
            </w:r>
          </w:p>
          <w:p w:rsidR="008D5CAB" w:rsidRDefault="00867AF1">
            <w:pPr>
              <w:spacing w:before="240" w:after="240"/>
              <w:jc w:val="center"/>
              <w:rPr>
                <w:rFonts w:ascii="Droid Sans" w:eastAsia="Droid Sans" w:hAnsi="Droid Sans" w:cs="Droid Sans"/>
                <w:b/>
                <w:sz w:val="24"/>
                <w:szCs w:val="24"/>
              </w:rPr>
            </w:pPr>
            <w:hyperlink r:id="rId26">
              <w:r w:rsidR="00305629">
                <w:rPr>
                  <w:rFonts w:ascii="Droid Sans" w:eastAsia="Droid Sans" w:hAnsi="Droid Sans" w:cs="Droid Sans"/>
                  <w:b/>
                  <w:color w:val="1155CC"/>
                  <w:sz w:val="24"/>
                  <w:szCs w:val="24"/>
                  <w:u w:val="single"/>
                </w:rPr>
                <w:t>https://www.youtube.com/watch?v=ZvYwAJclNtc</w:t>
              </w:r>
            </w:hyperlink>
          </w:p>
        </w:tc>
      </w:tr>
    </w:tbl>
    <w:p w:rsidR="008D5CAB" w:rsidRDefault="008D5CAB">
      <w:pPr>
        <w:spacing w:before="240" w:after="240"/>
        <w:rPr>
          <w:rFonts w:ascii="Verdana" w:eastAsia="Verdana" w:hAnsi="Verdana" w:cs="Verdana"/>
          <w:b/>
          <w:sz w:val="23"/>
          <w:szCs w:val="23"/>
          <w:highlight w:val="white"/>
        </w:rPr>
      </w:pPr>
    </w:p>
    <w:p w:rsidR="008D5CAB" w:rsidRDefault="00305629">
      <w:pPr>
        <w:spacing w:before="240" w:after="240"/>
        <w:ind w:left="720"/>
        <w:jc w:val="center"/>
        <w:rPr>
          <w:rFonts w:ascii="Comfortaa" w:eastAsia="Comfortaa" w:hAnsi="Comfortaa" w:cs="Comfortaa"/>
          <w:b/>
          <w:sz w:val="24"/>
          <w:szCs w:val="24"/>
          <w:highlight w:val="white"/>
        </w:rPr>
      </w:pPr>
      <w:r>
        <w:rPr>
          <w:rFonts w:ascii="Comfortaa" w:eastAsia="Comfortaa" w:hAnsi="Comfortaa" w:cs="Comfortaa"/>
          <w:b/>
          <w:sz w:val="24"/>
          <w:szCs w:val="24"/>
          <w:highlight w:val="white"/>
        </w:rPr>
        <w:t xml:space="preserve">A partir de la observación de las dos escenas del capítulo de Los </w:t>
      </w:r>
      <w:proofErr w:type="spellStart"/>
      <w:r>
        <w:rPr>
          <w:rFonts w:ascii="Comfortaa" w:eastAsia="Comfortaa" w:hAnsi="Comfortaa" w:cs="Comfortaa"/>
          <w:b/>
          <w:sz w:val="24"/>
          <w:szCs w:val="24"/>
          <w:highlight w:val="white"/>
        </w:rPr>
        <w:t>Simpsons</w:t>
      </w:r>
      <w:proofErr w:type="spellEnd"/>
      <w:r>
        <w:rPr>
          <w:rFonts w:ascii="Comfortaa" w:eastAsia="Comfortaa" w:hAnsi="Comfortaa" w:cs="Comfortaa"/>
          <w:b/>
          <w:sz w:val="24"/>
          <w:szCs w:val="24"/>
          <w:highlight w:val="white"/>
        </w:rPr>
        <w:t xml:space="preserve"> (Temporada 6, Capítulo 16: “Bart contra Australia”) responde:</w:t>
      </w:r>
    </w:p>
    <w:p w:rsidR="008D5CAB" w:rsidRDefault="00305629">
      <w:pPr>
        <w:numPr>
          <w:ilvl w:val="0"/>
          <w:numId w:val="5"/>
        </w:numPr>
        <w:spacing w:before="240"/>
        <w:jc w:val="center"/>
        <w:rPr>
          <w:rFonts w:ascii="Comfortaa" w:eastAsia="Comfortaa" w:hAnsi="Comfortaa" w:cs="Comfortaa"/>
          <w:b/>
          <w:highlight w:val="white"/>
        </w:rPr>
      </w:pPr>
      <w:r>
        <w:rPr>
          <w:rFonts w:ascii="Comfortaa" w:eastAsia="Comfortaa" w:hAnsi="Comfortaa" w:cs="Comfortaa"/>
          <w:b/>
          <w:sz w:val="24"/>
          <w:szCs w:val="24"/>
          <w:highlight w:val="white"/>
        </w:rPr>
        <w:t xml:space="preserve">a) El cartel del aeropuerto de Australia decía: </w:t>
      </w:r>
      <w:r>
        <w:rPr>
          <w:rFonts w:ascii="Comfortaa" w:eastAsia="Comfortaa" w:hAnsi="Comfortaa" w:cs="Comfortaa"/>
          <w:b/>
          <w:color w:val="FF0000"/>
          <w:sz w:val="24"/>
          <w:szCs w:val="24"/>
          <w:highlight w:val="white"/>
        </w:rPr>
        <w:t>“No se pueden traer plantas ni animales, cualquier criatura que entrara podría afectar el equilibrio ambiental”</w:t>
      </w:r>
      <w:r>
        <w:rPr>
          <w:rFonts w:ascii="Comfortaa" w:eastAsia="Comfortaa" w:hAnsi="Comfortaa" w:cs="Comfortaa"/>
          <w:b/>
          <w:sz w:val="24"/>
          <w:szCs w:val="24"/>
          <w:highlight w:val="white"/>
        </w:rPr>
        <w:t>. ¿Qué entiendes por equilibrio ambiental?</w:t>
      </w:r>
    </w:p>
    <w:p w:rsidR="008D5CAB" w:rsidRDefault="00305629">
      <w:pPr>
        <w:numPr>
          <w:ilvl w:val="0"/>
          <w:numId w:val="5"/>
        </w:numPr>
        <w:spacing w:after="240"/>
        <w:jc w:val="center"/>
        <w:rPr>
          <w:rFonts w:ascii="Comfortaa" w:eastAsia="Comfortaa" w:hAnsi="Comfortaa" w:cs="Comfortaa"/>
          <w:b/>
          <w:highlight w:val="white"/>
        </w:rPr>
      </w:pPr>
      <w:r>
        <w:rPr>
          <w:rFonts w:ascii="Comfortaa" w:eastAsia="Comfortaa" w:hAnsi="Comfortaa" w:cs="Comfortaa"/>
          <w:b/>
          <w:sz w:val="24"/>
          <w:szCs w:val="24"/>
          <w:highlight w:val="white"/>
        </w:rPr>
        <w:t xml:space="preserve"> b) ¿Qué consecuencias tuvo la introducción de la rana que trajo Bart a Australia?</w:t>
      </w:r>
    </w:p>
    <w:p w:rsidR="008D5CAB" w:rsidRDefault="008D5CAB" w:rsidP="0033492E">
      <w:pPr>
        <w:spacing w:before="240" w:after="240"/>
        <w:ind w:left="720"/>
        <w:rPr>
          <w:rFonts w:ascii="Comfortaa" w:eastAsia="Comfortaa" w:hAnsi="Comfortaa" w:cs="Comfortaa"/>
          <w:b/>
          <w:highlight w:val="white"/>
        </w:rPr>
      </w:pPr>
    </w:p>
    <w:p w:rsidR="008D5CAB" w:rsidRDefault="008E2249">
      <w:pPr>
        <w:spacing w:before="240" w:after="240"/>
        <w:rPr>
          <w:rFonts w:ascii="Comfortaa" w:eastAsia="Comfortaa" w:hAnsi="Comfortaa" w:cs="Comfortaa"/>
          <w:b/>
          <w:i/>
        </w:rPr>
      </w:pPr>
      <w:r>
        <w:rPr>
          <w:rFonts w:ascii="Comfortaa" w:eastAsia="Comfortaa" w:hAnsi="Comfortaa" w:cs="Comfortaa"/>
          <w:b/>
          <w:i/>
          <w:u w:val="single"/>
        </w:rPr>
        <w:t>PARA SABER</w:t>
      </w:r>
      <w:r w:rsidR="00305629">
        <w:rPr>
          <w:rFonts w:ascii="Comfortaa" w:eastAsia="Comfortaa" w:hAnsi="Comfortaa" w:cs="Comfortaa"/>
          <w:b/>
          <w:i/>
          <w:u w:val="single"/>
        </w:rPr>
        <w:t>:</w:t>
      </w:r>
      <w:r w:rsidR="00305629">
        <w:rPr>
          <w:rFonts w:ascii="Comfortaa" w:eastAsia="Comfortaa" w:hAnsi="Comfortaa" w:cs="Comfortaa"/>
          <w:b/>
          <w:i/>
        </w:rPr>
        <w:t xml:space="preserve"> </w:t>
      </w:r>
    </w:p>
    <w:p w:rsidR="008D5CAB" w:rsidRDefault="00305629">
      <w:pPr>
        <w:spacing w:before="240" w:after="240"/>
        <w:jc w:val="center"/>
        <w:rPr>
          <w:rFonts w:ascii="Comfortaa" w:eastAsia="Comfortaa" w:hAnsi="Comfortaa" w:cs="Comfortaa"/>
          <w:b/>
          <w:i/>
          <w:color w:val="0000FF"/>
        </w:rPr>
      </w:pPr>
      <w:r>
        <w:rPr>
          <w:rFonts w:ascii="Comfortaa" w:eastAsia="Comfortaa" w:hAnsi="Comfortaa" w:cs="Comfortaa"/>
          <w:b/>
          <w:i/>
          <w:color w:val="0000FF"/>
        </w:rPr>
        <w:t xml:space="preserve">Los seres humanos, como todas las especies, necesitamos un espacio para vivir y desarrollarnos. El problema es que hemos modificado a tal punto la naturaleza con nuestras actividades que esto ha alterado el equilibrio de los </w:t>
      </w:r>
      <w:r>
        <w:rPr>
          <w:rFonts w:ascii="Comfortaa" w:eastAsia="Comfortaa" w:hAnsi="Comfortaa" w:cs="Comfortaa"/>
          <w:b/>
          <w:i/>
          <w:color w:val="FF0000"/>
        </w:rPr>
        <w:lastRenderedPageBreak/>
        <w:t>ecosistemas</w:t>
      </w:r>
      <w:r>
        <w:rPr>
          <w:rFonts w:ascii="Comfortaa" w:eastAsia="Comfortaa" w:hAnsi="Comfortaa" w:cs="Comfortaa"/>
          <w:b/>
          <w:i/>
          <w:color w:val="0000FF"/>
        </w:rPr>
        <w:t xml:space="preserve"> y de las </w:t>
      </w:r>
      <w:r>
        <w:rPr>
          <w:rFonts w:ascii="Comfortaa" w:eastAsia="Comfortaa" w:hAnsi="Comfortaa" w:cs="Comfortaa"/>
          <w:b/>
          <w:i/>
          <w:color w:val="FF0000"/>
        </w:rPr>
        <w:t xml:space="preserve">cadenas tróficas.  </w:t>
      </w:r>
      <w:r>
        <w:rPr>
          <w:rFonts w:ascii="Comfortaa" w:eastAsia="Comfortaa" w:hAnsi="Comfortaa" w:cs="Comfortaa"/>
          <w:b/>
          <w:i/>
          <w:color w:val="0000FF"/>
        </w:rPr>
        <w:t xml:space="preserve">Entre estas actividades se pueden reconocer la deforestación, la caza y la pesca, y la introducción de especies exóticas. </w:t>
      </w:r>
    </w:p>
    <w:p w:rsidR="008D5CAB" w:rsidRDefault="00305629">
      <w:pPr>
        <w:numPr>
          <w:ilvl w:val="0"/>
          <w:numId w:val="6"/>
        </w:numPr>
        <w:spacing w:before="240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 xml:space="preserve">Lee atentamente </w:t>
      </w:r>
      <w:proofErr w:type="gramStart"/>
      <w:r>
        <w:rPr>
          <w:rFonts w:ascii="Comfortaa" w:eastAsia="Comfortaa" w:hAnsi="Comfortaa" w:cs="Comfortaa"/>
          <w:b/>
        </w:rPr>
        <w:t>las</w:t>
      </w:r>
      <w:proofErr w:type="gramEnd"/>
      <w:r>
        <w:rPr>
          <w:rFonts w:ascii="Comfortaa" w:eastAsia="Comfortaa" w:hAnsi="Comfortaa" w:cs="Comfortaa"/>
          <w:b/>
        </w:rPr>
        <w:t xml:space="preserve"> </w:t>
      </w:r>
      <w:r w:rsidR="00D604BE">
        <w:rPr>
          <w:rFonts w:ascii="Comfortaa" w:eastAsia="Comfortaa" w:hAnsi="Comfortaa" w:cs="Comfortaa"/>
          <w:b/>
        </w:rPr>
        <w:t>pág.</w:t>
      </w:r>
      <w:r>
        <w:rPr>
          <w:rFonts w:ascii="Comfortaa" w:eastAsia="Comfortaa" w:hAnsi="Comfortaa" w:cs="Comfortaa"/>
          <w:b/>
        </w:rPr>
        <w:t xml:space="preserve"> 166-167 del libro. Subraya las ideas principales.</w:t>
      </w:r>
    </w:p>
    <w:p w:rsidR="008D5CAB" w:rsidRDefault="00305629">
      <w:pPr>
        <w:numPr>
          <w:ilvl w:val="0"/>
          <w:numId w:val="6"/>
        </w:numPr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 xml:space="preserve">No te olvides de buscar en el diccionario las palabras desconocidas. </w:t>
      </w:r>
    </w:p>
    <w:p w:rsidR="008D5CAB" w:rsidRDefault="00305629">
      <w:pPr>
        <w:numPr>
          <w:ilvl w:val="0"/>
          <w:numId w:val="6"/>
        </w:numPr>
        <w:spacing w:after="240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 xml:space="preserve">Realiza la actividad de la </w:t>
      </w:r>
      <w:r w:rsidR="00D604BE">
        <w:rPr>
          <w:rFonts w:ascii="Comfortaa" w:eastAsia="Comfortaa" w:hAnsi="Comfortaa" w:cs="Comfortaa"/>
          <w:b/>
        </w:rPr>
        <w:t>pág.</w:t>
      </w:r>
      <w:r>
        <w:rPr>
          <w:rFonts w:ascii="Comfortaa" w:eastAsia="Comfortaa" w:hAnsi="Comfortaa" w:cs="Comfortaa"/>
          <w:b/>
        </w:rPr>
        <w:t xml:space="preserve"> 167 </w:t>
      </w:r>
      <w:proofErr w:type="gramStart"/>
      <w:r>
        <w:rPr>
          <w:rFonts w:ascii="Comfortaa" w:eastAsia="Comfortaa" w:hAnsi="Comfortaa" w:cs="Comfortaa"/>
          <w:b/>
        </w:rPr>
        <w:t>punto</w:t>
      </w:r>
      <w:proofErr w:type="gramEnd"/>
      <w:r>
        <w:rPr>
          <w:rFonts w:ascii="Comfortaa" w:eastAsia="Comfortaa" w:hAnsi="Comfortaa" w:cs="Comfortaa"/>
          <w:b/>
        </w:rPr>
        <w:t xml:space="preserve"> </w:t>
      </w:r>
      <w:r w:rsidR="00D604BE">
        <w:rPr>
          <w:rFonts w:ascii="Comfortaa" w:eastAsia="Comfortaa" w:hAnsi="Comfortaa" w:cs="Comfortaa"/>
          <w:b/>
          <w:color w:val="FF0000"/>
        </w:rPr>
        <w:t>a), b)</w:t>
      </w:r>
      <w:r>
        <w:rPr>
          <w:rFonts w:ascii="Comfortaa" w:eastAsia="Comfortaa" w:hAnsi="Comfortaa" w:cs="Comfortaa"/>
          <w:b/>
          <w:color w:val="FF0000"/>
        </w:rPr>
        <w:t>, c).</w:t>
      </w:r>
    </w:p>
    <w:p w:rsidR="008D5CAB" w:rsidRDefault="0033492E" w:rsidP="008E2249">
      <w:pPr>
        <w:spacing w:before="240" w:after="240" w:line="360" w:lineRule="auto"/>
        <w:rPr>
          <w:b/>
          <w:sz w:val="32"/>
          <w:szCs w:val="32"/>
          <w:highlight w:val="cyan"/>
        </w:rPr>
      </w:pPr>
      <w:r>
        <w:rPr>
          <w:b/>
          <w:noProof/>
          <w:sz w:val="32"/>
          <w:szCs w:val="32"/>
          <w:lang w:val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-111125</wp:posOffset>
                </wp:positionH>
                <wp:positionV relativeFrom="paragraph">
                  <wp:posOffset>290830</wp:posOffset>
                </wp:positionV>
                <wp:extent cx="6762750" cy="0"/>
                <wp:effectExtent l="0" t="0" r="19050" b="19050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28DC7D" id="Conector recto 38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75pt,22.9pt" to="523.7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" strokecolor="black [3213]"/>
            </w:pict>
          </mc:Fallback>
        </mc:AlternateContent>
      </w:r>
    </w:p>
    <w:p w:rsidR="008D5CAB" w:rsidRDefault="00305629">
      <w:pPr>
        <w:spacing w:before="240" w:after="240"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  <w:highlight w:val="cyan"/>
        </w:rPr>
        <w:t>ESPACIO CURRICULAR: INGLÉS</w:t>
      </w:r>
    </w:p>
    <w:p w:rsidR="008D5CAB" w:rsidRDefault="00305629">
      <w:pPr>
        <w:spacing w:before="240" w:after="240" w:line="360" w:lineRule="auto"/>
        <w:rPr>
          <w:b/>
          <w:sz w:val="32"/>
          <w:szCs w:val="32"/>
        </w:rPr>
      </w:pPr>
      <w:r>
        <w:rPr>
          <w:noProof/>
          <w:lang w:val="es-AR"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column">
              <wp:posOffset>104776</wp:posOffset>
            </wp:positionH>
            <wp:positionV relativeFrom="paragraph">
              <wp:posOffset>114300</wp:posOffset>
            </wp:positionV>
            <wp:extent cx="1500188" cy="943827"/>
            <wp:effectExtent l="12700" t="12700" r="12700" b="12700"/>
            <wp:wrapSquare wrapText="bothSides" distT="114300" distB="114300" distL="114300" distR="11430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0188" cy="943827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8D5CAB" w:rsidRDefault="00305629">
      <w:pPr>
        <w:spacing w:before="240" w:after="24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How</w:t>
      </w:r>
      <w:proofErr w:type="spellEnd"/>
      <w:r>
        <w:rPr>
          <w:b/>
          <w:sz w:val="28"/>
          <w:szCs w:val="28"/>
        </w:rPr>
        <w:t xml:space="preserve"> are </w:t>
      </w:r>
      <w:proofErr w:type="spellStart"/>
      <w:r>
        <w:rPr>
          <w:b/>
          <w:sz w:val="28"/>
          <w:szCs w:val="28"/>
        </w:rPr>
        <w:t>you</w:t>
      </w:r>
      <w:proofErr w:type="spellEnd"/>
      <w:r>
        <w:rPr>
          <w:b/>
          <w:sz w:val="28"/>
          <w:szCs w:val="28"/>
        </w:rPr>
        <w:t xml:space="preserve">? I hope </w:t>
      </w:r>
      <w:proofErr w:type="spellStart"/>
      <w:r>
        <w:rPr>
          <w:b/>
          <w:sz w:val="28"/>
          <w:szCs w:val="28"/>
        </w:rPr>
        <w:t>you</w:t>
      </w:r>
      <w:proofErr w:type="spellEnd"/>
      <w:r>
        <w:rPr>
          <w:b/>
          <w:sz w:val="28"/>
          <w:szCs w:val="28"/>
        </w:rPr>
        <w:t xml:space="preserve"> are </w:t>
      </w:r>
      <w:proofErr w:type="spellStart"/>
      <w:r>
        <w:rPr>
          <w:b/>
          <w:sz w:val="28"/>
          <w:szCs w:val="28"/>
        </w:rPr>
        <w:t>having</w:t>
      </w:r>
      <w:proofErr w:type="spellEnd"/>
      <w:r>
        <w:rPr>
          <w:b/>
          <w:sz w:val="28"/>
          <w:szCs w:val="28"/>
        </w:rPr>
        <w:t xml:space="preserve"> a </w:t>
      </w:r>
      <w:proofErr w:type="spellStart"/>
      <w:r>
        <w:rPr>
          <w:b/>
          <w:sz w:val="28"/>
          <w:szCs w:val="28"/>
        </w:rPr>
        <w:t>great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week</w:t>
      </w:r>
      <w:proofErr w:type="spellEnd"/>
      <w:r>
        <w:rPr>
          <w:b/>
          <w:sz w:val="28"/>
          <w:szCs w:val="28"/>
        </w:rPr>
        <w:t>!</w:t>
      </w:r>
    </w:p>
    <w:p w:rsidR="008D5CAB" w:rsidRDefault="008D5CAB">
      <w:pPr>
        <w:spacing w:before="240" w:after="240" w:line="360" w:lineRule="auto"/>
        <w:rPr>
          <w:b/>
          <w:sz w:val="28"/>
          <w:szCs w:val="28"/>
        </w:rPr>
      </w:pPr>
    </w:p>
    <w:p w:rsidR="008D5CAB" w:rsidRDefault="00305629">
      <w:pPr>
        <w:spacing w:before="240" w:after="24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Esta semana vamos a aprender los nombres de los diferentes  trabajos y profesiones que encontramos en nuestra sociedad.</w:t>
      </w:r>
    </w:p>
    <w:p w:rsidR="008D5CAB" w:rsidRDefault="00305629">
      <w:pPr>
        <w:spacing w:before="240" w:after="240" w:line="360" w:lineRule="auto"/>
        <w:rPr>
          <w:sz w:val="28"/>
          <w:szCs w:val="28"/>
        </w:rPr>
      </w:pPr>
      <w:r>
        <w:rPr>
          <w:b/>
          <w:noProof/>
          <w:sz w:val="28"/>
          <w:szCs w:val="28"/>
          <w:lang w:val="es-AR"/>
        </w:rPr>
        <w:drawing>
          <wp:inline distT="114300" distB="114300" distL="114300" distR="114300">
            <wp:extent cx="942975" cy="428625"/>
            <wp:effectExtent l="12700" t="12700" r="12700" b="12700"/>
            <wp:docPr id="2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42862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(Observa)</w:t>
      </w:r>
    </w:p>
    <w:p w:rsidR="008D5CAB" w:rsidRDefault="00305629">
      <w:pPr>
        <w:spacing w:before="240" w:after="24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val="es-AR"/>
        </w:rPr>
        <w:drawing>
          <wp:inline distT="114300" distB="114300" distL="114300" distR="114300">
            <wp:extent cx="942975" cy="933450"/>
            <wp:effectExtent l="0" t="0" r="0" b="0"/>
            <wp:docPr id="1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33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</w:t>
      </w:r>
      <w:r>
        <w:rPr>
          <w:b/>
          <w:noProof/>
          <w:sz w:val="28"/>
          <w:szCs w:val="28"/>
          <w:lang w:val="es-AR"/>
        </w:rPr>
        <w:drawing>
          <wp:inline distT="114300" distB="114300" distL="114300" distR="114300">
            <wp:extent cx="942975" cy="1323975"/>
            <wp:effectExtent l="0" t="0" r="0" b="0"/>
            <wp:docPr id="28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323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</w:t>
      </w:r>
      <w:r>
        <w:rPr>
          <w:b/>
          <w:noProof/>
          <w:sz w:val="28"/>
          <w:szCs w:val="28"/>
          <w:lang w:val="es-AR"/>
        </w:rPr>
        <w:drawing>
          <wp:inline distT="114300" distB="114300" distL="114300" distR="114300">
            <wp:extent cx="923925" cy="1228725"/>
            <wp:effectExtent l="0" t="0" r="0" b="0"/>
            <wp:docPr id="25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228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5CAB" w:rsidRDefault="00305629">
      <w:pPr>
        <w:spacing w:before="240" w:after="24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FIREFIGHTER                        CHEF                        DOCTOR                           </w:t>
      </w:r>
    </w:p>
    <w:p w:rsidR="008D5CAB" w:rsidRDefault="00305629">
      <w:pPr>
        <w:spacing w:before="240" w:after="24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  <w:lang w:val="es-AR"/>
        </w:rPr>
        <w:drawing>
          <wp:inline distT="114300" distB="114300" distL="114300" distR="114300">
            <wp:extent cx="492522" cy="1036888"/>
            <wp:effectExtent l="0" t="0" r="0" b="0"/>
            <wp:docPr id="1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522" cy="1036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</w:t>
      </w:r>
      <w:r>
        <w:rPr>
          <w:b/>
          <w:noProof/>
          <w:sz w:val="28"/>
          <w:szCs w:val="28"/>
          <w:lang w:val="es-AR"/>
        </w:rPr>
        <w:drawing>
          <wp:inline distT="114300" distB="114300" distL="114300" distR="114300">
            <wp:extent cx="757502" cy="975571"/>
            <wp:effectExtent l="0" t="0" r="0" b="0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502" cy="9755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</w:t>
      </w:r>
      <w:r>
        <w:rPr>
          <w:b/>
          <w:noProof/>
          <w:sz w:val="28"/>
          <w:szCs w:val="28"/>
          <w:lang w:val="es-AR"/>
        </w:rPr>
        <w:drawing>
          <wp:inline distT="114300" distB="114300" distL="114300" distR="114300">
            <wp:extent cx="876300" cy="876300"/>
            <wp:effectExtent l="0" t="0" r="0" b="0"/>
            <wp:docPr id="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</w:t>
      </w:r>
    </w:p>
    <w:p w:rsidR="008D5CAB" w:rsidRDefault="00305629">
      <w:pPr>
        <w:spacing w:before="240" w:after="24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WAITER                       WAITRESS                       TEACHER</w:t>
      </w:r>
    </w:p>
    <w:p w:rsidR="008D5CAB" w:rsidRDefault="00305629">
      <w:pPr>
        <w:spacing w:before="240" w:after="240"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AR"/>
        </w:rPr>
        <w:lastRenderedPageBreak/>
        <w:drawing>
          <wp:inline distT="114300" distB="114300" distL="114300" distR="114300">
            <wp:extent cx="781050" cy="781050"/>
            <wp:effectExtent l="0" t="0" r="0" b="0"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VET </w:t>
      </w:r>
    </w:p>
    <w:p w:rsidR="008D5CAB" w:rsidRDefault="00305629">
      <w:pPr>
        <w:spacing w:before="240" w:after="24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También vamos a aprender el verbo </w:t>
      </w:r>
      <w:r>
        <w:rPr>
          <w:b/>
          <w:sz w:val="28"/>
          <w:szCs w:val="28"/>
          <w:highlight w:val="yellow"/>
        </w:rPr>
        <w:t>“</w:t>
      </w:r>
      <w:proofErr w:type="spellStart"/>
      <w:r>
        <w:rPr>
          <w:b/>
          <w:sz w:val="28"/>
          <w:szCs w:val="28"/>
          <w:highlight w:val="yellow"/>
        </w:rPr>
        <w:t>To</w:t>
      </w:r>
      <w:proofErr w:type="spellEnd"/>
      <w:r>
        <w:rPr>
          <w:b/>
          <w:sz w:val="28"/>
          <w:szCs w:val="28"/>
          <w:highlight w:val="yellow"/>
        </w:rPr>
        <w:t xml:space="preserve"> Be”</w:t>
      </w:r>
      <w:r>
        <w:rPr>
          <w:b/>
          <w:sz w:val="28"/>
          <w:szCs w:val="28"/>
        </w:rPr>
        <w:t xml:space="preserve">. Este verbo significa </w:t>
      </w:r>
      <w:r>
        <w:rPr>
          <w:b/>
          <w:sz w:val="28"/>
          <w:szCs w:val="28"/>
          <w:highlight w:val="yellow"/>
          <w:u w:val="single"/>
        </w:rPr>
        <w:t>ser o estar</w:t>
      </w:r>
      <w:r>
        <w:rPr>
          <w:b/>
          <w:sz w:val="28"/>
          <w:szCs w:val="28"/>
        </w:rPr>
        <w:t xml:space="preserve"> y se conjuga de manera diferente de acuerdo a la persona que usemos. </w:t>
      </w:r>
    </w:p>
    <w:p w:rsidR="008D5CAB" w:rsidRDefault="00305629">
      <w:pPr>
        <w:spacing w:before="240" w:after="240" w:line="360" w:lineRule="auto"/>
        <w:rPr>
          <w:b/>
          <w:color w:val="00B0F0"/>
          <w:sz w:val="28"/>
          <w:szCs w:val="28"/>
        </w:rPr>
      </w:pPr>
      <w:r>
        <w:rPr>
          <w:b/>
          <w:sz w:val="28"/>
          <w:szCs w:val="28"/>
        </w:rPr>
        <w:t>(</w:t>
      </w:r>
      <w:proofErr w:type="gramStart"/>
      <w:r>
        <w:rPr>
          <w:b/>
          <w:sz w:val="28"/>
          <w:szCs w:val="28"/>
        </w:rPr>
        <w:t>yo</w:t>
      </w:r>
      <w:proofErr w:type="gramEnd"/>
      <w:r>
        <w:rPr>
          <w:b/>
          <w:sz w:val="28"/>
          <w:szCs w:val="28"/>
        </w:rPr>
        <w:t xml:space="preserve">) I  </w:t>
      </w:r>
      <w:r>
        <w:rPr>
          <w:b/>
          <w:color w:val="00B0F0"/>
          <w:sz w:val="28"/>
          <w:szCs w:val="28"/>
        </w:rPr>
        <w:t>am</w:t>
      </w:r>
    </w:p>
    <w:p w:rsidR="008D5CAB" w:rsidRDefault="00305629">
      <w:pPr>
        <w:spacing w:before="240" w:after="240" w:line="360" w:lineRule="auto"/>
        <w:rPr>
          <w:b/>
          <w:color w:val="00B050"/>
          <w:sz w:val="28"/>
          <w:szCs w:val="28"/>
        </w:rPr>
      </w:pPr>
      <w:r>
        <w:rPr>
          <w:b/>
          <w:sz w:val="28"/>
          <w:szCs w:val="28"/>
        </w:rPr>
        <w:t>(</w:t>
      </w:r>
      <w:proofErr w:type="gramStart"/>
      <w:r>
        <w:rPr>
          <w:b/>
          <w:sz w:val="28"/>
          <w:szCs w:val="28"/>
        </w:rPr>
        <w:t>tu</w:t>
      </w:r>
      <w:proofErr w:type="gramEnd"/>
      <w:r>
        <w:rPr>
          <w:b/>
          <w:sz w:val="28"/>
          <w:szCs w:val="28"/>
        </w:rPr>
        <w:t xml:space="preserve">) </w:t>
      </w:r>
      <w:proofErr w:type="spellStart"/>
      <w:r>
        <w:rPr>
          <w:b/>
          <w:sz w:val="28"/>
          <w:szCs w:val="28"/>
        </w:rPr>
        <w:t>you</w:t>
      </w:r>
      <w:proofErr w:type="spellEnd"/>
      <w:r>
        <w:rPr>
          <w:b/>
          <w:sz w:val="28"/>
          <w:szCs w:val="28"/>
        </w:rPr>
        <w:t xml:space="preserve"> </w:t>
      </w:r>
      <w:r>
        <w:rPr>
          <w:b/>
          <w:color w:val="00B050"/>
          <w:sz w:val="28"/>
          <w:szCs w:val="28"/>
        </w:rPr>
        <w:t>are</w:t>
      </w:r>
    </w:p>
    <w:p w:rsidR="008D5CAB" w:rsidRDefault="00305629">
      <w:pPr>
        <w:spacing w:before="240" w:after="240" w:line="360" w:lineRule="auto"/>
        <w:rPr>
          <w:b/>
          <w:color w:val="FF0066"/>
          <w:sz w:val="28"/>
          <w:szCs w:val="28"/>
        </w:rPr>
      </w:pPr>
      <w:r>
        <w:rPr>
          <w:b/>
          <w:sz w:val="28"/>
          <w:szCs w:val="28"/>
        </w:rPr>
        <w:t xml:space="preserve">(El) He </w:t>
      </w:r>
      <w:proofErr w:type="spellStart"/>
      <w:r>
        <w:rPr>
          <w:b/>
          <w:color w:val="FF0066"/>
          <w:sz w:val="28"/>
          <w:szCs w:val="28"/>
        </w:rPr>
        <w:t>is</w:t>
      </w:r>
      <w:proofErr w:type="spellEnd"/>
    </w:p>
    <w:p w:rsidR="008D5CAB" w:rsidRDefault="00305629">
      <w:pPr>
        <w:spacing w:before="240" w:after="240" w:line="360" w:lineRule="auto"/>
        <w:rPr>
          <w:b/>
          <w:color w:val="FF0066"/>
          <w:sz w:val="28"/>
          <w:szCs w:val="28"/>
        </w:rPr>
      </w:pPr>
      <w:r>
        <w:rPr>
          <w:b/>
          <w:sz w:val="28"/>
          <w:szCs w:val="28"/>
        </w:rPr>
        <w:t>(</w:t>
      </w:r>
      <w:proofErr w:type="gramStart"/>
      <w:r>
        <w:rPr>
          <w:b/>
          <w:sz w:val="28"/>
          <w:szCs w:val="28"/>
        </w:rPr>
        <w:t>ella</w:t>
      </w:r>
      <w:proofErr w:type="gramEnd"/>
      <w:r>
        <w:rPr>
          <w:b/>
          <w:sz w:val="28"/>
          <w:szCs w:val="28"/>
        </w:rPr>
        <w:t xml:space="preserve">) </w:t>
      </w:r>
      <w:proofErr w:type="spellStart"/>
      <w:r>
        <w:rPr>
          <w:b/>
          <w:sz w:val="28"/>
          <w:szCs w:val="28"/>
        </w:rPr>
        <w:t>She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color w:val="FF0066"/>
          <w:sz w:val="28"/>
          <w:szCs w:val="28"/>
        </w:rPr>
        <w:t>is</w:t>
      </w:r>
      <w:proofErr w:type="spellEnd"/>
    </w:p>
    <w:p w:rsidR="008D5CAB" w:rsidRDefault="00305629">
      <w:pPr>
        <w:spacing w:before="240" w:after="240" w:line="360" w:lineRule="auto"/>
        <w:rPr>
          <w:b/>
          <w:color w:val="FF0066"/>
          <w:sz w:val="28"/>
          <w:szCs w:val="28"/>
        </w:rPr>
      </w:pPr>
      <w:r>
        <w:rPr>
          <w:b/>
          <w:sz w:val="28"/>
          <w:szCs w:val="28"/>
        </w:rPr>
        <w:t xml:space="preserve">(Eso/esa) </w:t>
      </w:r>
      <w:proofErr w:type="spellStart"/>
      <w:r>
        <w:rPr>
          <w:b/>
          <w:sz w:val="28"/>
          <w:szCs w:val="28"/>
        </w:rPr>
        <w:t>It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color w:val="FF0066"/>
          <w:sz w:val="28"/>
          <w:szCs w:val="28"/>
        </w:rPr>
        <w:t>is</w:t>
      </w:r>
      <w:proofErr w:type="spellEnd"/>
    </w:p>
    <w:p w:rsidR="008D5CAB" w:rsidRDefault="00305629">
      <w:pPr>
        <w:spacing w:before="240" w:after="240" w:line="360" w:lineRule="auto"/>
        <w:rPr>
          <w:b/>
          <w:color w:val="00B050"/>
          <w:sz w:val="28"/>
          <w:szCs w:val="28"/>
        </w:rPr>
      </w:pPr>
      <w:r>
        <w:rPr>
          <w:b/>
          <w:sz w:val="28"/>
          <w:szCs w:val="28"/>
        </w:rPr>
        <w:t>(</w:t>
      </w:r>
      <w:proofErr w:type="gramStart"/>
      <w:r>
        <w:rPr>
          <w:b/>
          <w:sz w:val="28"/>
          <w:szCs w:val="28"/>
        </w:rPr>
        <w:t>nosotros</w:t>
      </w:r>
      <w:proofErr w:type="gramEnd"/>
      <w:r>
        <w:rPr>
          <w:b/>
          <w:sz w:val="28"/>
          <w:szCs w:val="28"/>
        </w:rPr>
        <w:t xml:space="preserve">) </w:t>
      </w:r>
      <w:proofErr w:type="spellStart"/>
      <w:r>
        <w:rPr>
          <w:b/>
          <w:sz w:val="28"/>
          <w:szCs w:val="28"/>
        </w:rPr>
        <w:t>We</w:t>
      </w:r>
      <w:proofErr w:type="spellEnd"/>
      <w:r>
        <w:rPr>
          <w:b/>
          <w:sz w:val="28"/>
          <w:szCs w:val="28"/>
        </w:rPr>
        <w:t xml:space="preserve"> </w:t>
      </w:r>
      <w:r>
        <w:rPr>
          <w:b/>
          <w:color w:val="00B050"/>
          <w:sz w:val="28"/>
          <w:szCs w:val="28"/>
        </w:rPr>
        <w:t>are</w:t>
      </w:r>
    </w:p>
    <w:p w:rsidR="008D5CAB" w:rsidRDefault="00305629">
      <w:pPr>
        <w:spacing w:before="240" w:after="240" w:line="360" w:lineRule="auto"/>
        <w:rPr>
          <w:b/>
          <w:color w:val="00B050"/>
          <w:sz w:val="28"/>
          <w:szCs w:val="28"/>
        </w:rPr>
      </w:pPr>
      <w:r>
        <w:rPr>
          <w:b/>
          <w:sz w:val="28"/>
          <w:szCs w:val="28"/>
        </w:rPr>
        <w:t xml:space="preserve">(Ustedes) </w:t>
      </w:r>
      <w:proofErr w:type="spellStart"/>
      <w:r>
        <w:rPr>
          <w:b/>
          <w:sz w:val="28"/>
          <w:szCs w:val="28"/>
        </w:rPr>
        <w:t>you</w:t>
      </w:r>
      <w:proofErr w:type="spellEnd"/>
      <w:r>
        <w:rPr>
          <w:b/>
          <w:sz w:val="28"/>
          <w:szCs w:val="28"/>
        </w:rPr>
        <w:t xml:space="preserve"> </w:t>
      </w:r>
      <w:r>
        <w:rPr>
          <w:b/>
          <w:color w:val="00B050"/>
          <w:sz w:val="28"/>
          <w:szCs w:val="28"/>
        </w:rPr>
        <w:t>are</w:t>
      </w:r>
    </w:p>
    <w:p w:rsidR="008D5CAB" w:rsidRDefault="00305629">
      <w:pPr>
        <w:spacing w:before="240" w:after="240" w:line="360" w:lineRule="auto"/>
        <w:rPr>
          <w:b/>
          <w:color w:val="00B050"/>
          <w:sz w:val="28"/>
          <w:szCs w:val="28"/>
        </w:rPr>
      </w:pPr>
      <w:r>
        <w:rPr>
          <w:b/>
          <w:sz w:val="28"/>
          <w:szCs w:val="28"/>
        </w:rPr>
        <w:t>(</w:t>
      </w:r>
      <w:proofErr w:type="gramStart"/>
      <w:r>
        <w:rPr>
          <w:b/>
          <w:sz w:val="28"/>
          <w:szCs w:val="28"/>
        </w:rPr>
        <w:t>ellos/</w:t>
      </w:r>
      <w:proofErr w:type="gramEnd"/>
      <w:r>
        <w:rPr>
          <w:b/>
          <w:sz w:val="28"/>
          <w:szCs w:val="28"/>
        </w:rPr>
        <w:t xml:space="preserve">as) </w:t>
      </w:r>
      <w:proofErr w:type="spellStart"/>
      <w:r>
        <w:rPr>
          <w:b/>
          <w:sz w:val="28"/>
          <w:szCs w:val="28"/>
        </w:rPr>
        <w:t>They</w:t>
      </w:r>
      <w:proofErr w:type="spellEnd"/>
      <w:r>
        <w:rPr>
          <w:b/>
          <w:color w:val="00B050"/>
          <w:sz w:val="28"/>
          <w:szCs w:val="28"/>
        </w:rPr>
        <w:t xml:space="preserve"> are</w:t>
      </w:r>
    </w:p>
    <w:p w:rsidR="008D5CAB" w:rsidRDefault="00305629">
      <w:pPr>
        <w:spacing w:before="240" w:after="240" w:line="360" w:lineRule="auto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Examples</w:t>
      </w:r>
      <w:proofErr w:type="spellEnd"/>
      <w:r>
        <w:rPr>
          <w:b/>
          <w:sz w:val="28"/>
          <w:szCs w:val="28"/>
        </w:rPr>
        <w:t>:</w:t>
      </w:r>
    </w:p>
    <w:p w:rsidR="008D5CAB" w:rsidRDefault="00305629">
      <w:pPr>
        <w:spacing w:before="240" w:after="24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  <w:lang w:val="es-AR"/>
        </w:rPr>
        <w:drawing>
          <wp:inline distT="114300" distB="114300" distL="114300" distR="114300">
            <wp:extent cx="838200" cy="866775"/>
            <wp:effectExtent l="0" t="0" r="0" b="0"/>
            <wp:docPr id="32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66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r>
        <w:rPr>
          <w:b/>
          <w:sz w:val="28"/>
          <w:szCs w:val="28"/>
        </w:rPr>
        <w:t>She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color w:val="FF0000"/>
          <w:sz w:val="28"/>
          <w:szCs w:val="28"/>
        </w:rPr>
        <w:t>is</w:t>
      </w:r>
      <w:proofErr w:type="spellEnd"/>
      <w:r>
        <w:rPr>
          <w:b/>
          <w:color w:val="FF00FF"/>
          <w:sz w:val="28"/>
          <w:szCs w:val="28"/>
        </w:rPr>
        <w:t xml:space="preserve"> </w:t>
      </w:r>
      <w:r>
        <w:rPr>
          <w:b/>
          <w:sz w:val="28"/>
          <w:szCs w:val="28"/>
        </w:rPr>
        <w:t>a nurse (Ella es una enfermera)</w:t>
      </w:r>
    </w:p>
    <w:p w:rsidR="008D5CAB" w:rsidRDefault="00305629">
      <w:pPr>
        <w:spacing w:before="240" w:after="24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>
        <w:rPr>
          <w:b/>
          <w:noProof/>
          <w:sz w:val="28"/>
          <w:szCs w:val="28"/>
          <w:lang w:val="es-AR"/>
        </w:rPr>
        <w:drawing>
          <wp:inline distT="114300" distB="114300" distL="114300" distR="114300">
            <wp:extent cx="885825" cy="962025"/>
            <wp:effectExtent l="0" t="0" r="0" b="0"/>
            <wp:docPr id="1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6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He </w:t>
      </w:r>
      <w:proofErr w:type="spellStart"/>
      <w:r>
        <w:rPr>
          <w:b/>
          <w:color w:val="FF0000"/>
          <w:sz w:val="28"/>
          <w:szCs w:val="28"/>
        </w:rPr>
        <w:t>is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a </w:t>
      </w:r>
      <w:proofErr w:type="spellStart"/>
      <w:r>
        <w:rPr>
          <w:b/>
          <w:sz w:val="28"/>
          <w:szCs w:val="28"/>
        </w:rPr>
        <w:t>postman</w:t>
      </w:r>
      <w:proofErr w:type="spellEnd"/>
      <w:r>
        <w:rPr>
          <w:b/>
          <w:sz w:val="28"/>
          <w:szCs w:val="28"/>
        </w:rPr>
        <w:t xml:space="preserve"> (</w:t>
      </w:r>
      <w:r w:rsidR="00D604BE">
        <w:rPr>
          <w:b/>
          <w:sz w:val="28"/>
          <w:szCs w:val="28"/>
        </w:rPr>
        <w:t>Él</w:t>
      </w:r>
      <w:r>
        <w:rPr>
          <w:b/>
          <w:sz w:val="28"/>
          <w:szCs w:val="28"/>
        </w:rPr>
        <w:t xml:space="preserve"> es un cartero)</w:t>
      </w:r>
    </w:p>
    <w:p w:rsidR="008D5CAB" w:rsidRDefault="00305629">
      <w:pPr>
        <w:spacing w:before="240" w:after="24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8D5CAB" w:rsidRDefault="00305629">
      <w:pPr>
        <w:spacing w:before="240" w:after="24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>
        <w:rPr>
          <w:b/>
          <w:noProof/>
          <w:sz w:val="28"/>
          <w:szCs w:val="28"/>
          <w:lang w:val="es-AR"/>
        </w:rPr>
        <w:drawing>
          <wp:inline distT="114300" distB="114300" distL="114300" distR="114300">
            <wp:extent cx="838200" cy="742950"/>
            <wp:effectExtent l="0" t="0" r="0" b="0"/>
            <wp:docPr id="2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val="es-AR"/>
        </w:rPr>
        <w:drawing>
          <wp:inline distT="114300" distB="114300" distL="114300" distR="114300">
            <wp:extent cx="676275" cy="904875"/>
            <wp:effectExtent l="0" t="0" r="0" b="0"/>
            <wp:docPr id="33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904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They</w:t>
      </w:r>
      <w:proofErr w:type="spellEnd"/>
      <w:r>
        <w:rPr>
          <w:b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>are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dentists</w:t>
      </w:r>
      <w:proofErr w:type="spellEnd"/>
      <w:r>
        <w:rPr>
          <w:b/>
          <w:sz w:val="28"/>
          <w:szCs w:val="28"/>
        </w:rPr>
        <w:t xml:space="preserve"> (Ellos son odontólogos)</w:t>
      </w:r>
    </w:p>
    <w:p w:rsidR="008D5CAB" w:rsidRDefault="008D5CAB">
      <w:pPr>
        <w:spacing w:before="240" w:after="240" w:line="360" w:lineRule="auto"/>
        <w:rPr>
          <w:b/>
          <w:sz w:val="28"/>
          <w:szCs w:val="28"/>
        </w:rPr>
      </w:pPr>
    </w:p>
    <w:p w:rsidR="008D5CAB" w:rsidRDefault="00305629">
      <w:pPr>
        <w:spacing w:before="240" w:after="240"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AR"/>
        </w:rPr>
        <w:drawing>
          <wp:inline distT="114300" distB="114300" distL="114300" distR="114300">
            <wp:extent cx="1092471" cy="814388"/>
            <wp:effectExtent l="25400" t="25400" r="25400" b="25400"/>
            <wp:docPr id="1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2471" cy="814388"/>
                    </a:xfrm>
                    <a:prstGeom prst="rect">
                      <a:avLst/>
                    </a:prstGeom>
                    <a:ln w="25400">
                      <a:solidFill>
                        <a:srgbClr val="DD7E6B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Ahora vamos a poner en práctica lo aprendido.</w:t>
      </w:r>
    </w:p>
    <w:p w:rsidR="008D5CAB" w:rsidRDefault="00305629">
      <w:pPr>
        <w:spacing w:before="240" w:after="24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8D5CAB" w:rsidRDefault="00305629">
      <w:pPr>
        <w:numPr>
          <w:ilvl w:val="0"/>
          <w:numId w:val="4"/>
        </w:numPr>
        <w:spacing w:before="240" w:after="240" w:line="360" w:lineRule="auto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Look at </w:t>
      </w:r>
      <w:proofErr w:type="spellStart"/>
      <w:r>
        <w:rPr>
          <w:b/>
          <w:sz w:val="28"/>
          <w:szCs w:val="28"/>
          <w:u w:val="single"/>
        </w:rPr>
        <w:t>the</w:t>
      </w:r>
      <w:proofErr w:type="spellEnd"/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pictures</w:t>
      </w:r>
      <w:proofErr w:type="spellEnd"/>
      <w:r>
        <w:rPr>
          <w:b/>
          <w:sz w:val="28"/>
          <w:szCs w:val="28"/>
          <w:u w:val="single"/>
        </w:rPr>
        <w:t xml:space="preserve"> and </w:t>
      </w:r>
      <w:proofErr w:type="spellStart"/>
      <w:r>
        <w:rPr>
          <w:b/>
          <w:sz w:val="28"/>
          <w:szCs w:val="28"/>
          <w:u w:val="single"/>
        </w:rPr>
        <w:t>write</w:t>
      </w:r>
      <w:proofErr w:type="spellEnd"/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sentences</w:t>
      </w:r>
      <w:proofErr w:type="spellEnd"/>
      <w:r>
        <w:rPr>
          <w:sz w:val="28"/>
          <w:szCs w:val="28"/>
        </w:rPr>
        <w:t xml:space="preserve">(Observar las imágenes y escribir oraciones) </w:t>
      </w:r>
    </w:p>
    <w:p w:rsidR="008D5CAB" w:rsidRDefault="008D5CAB">
      <w:pPr>
        <w:spacing w:before="240" w:after="240" w:line="360" w:lineRule="auto"/>
        <w:rPr>
          <w:sz w:val="28"/>
          <w:szCs w:val="28"/>
        </w:rPr>
      </w:pPr>
    </w:p>
    <w:p w:rsidR="008D5CAB" w:rsidRDefault="00305629">
      <w:pPr>
        <w:spacing w:before="240" w:after="240"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AR"/>
        </w:rPr>
        <w:drawing>
          <wp:inline distT="114300" distB="114300" distL="114300" distR="114300">
            <wp:extent cx="742950" cy="723900"/>
            <wp:effectExtent l="0" t="0" r="0" b="0"/>
            <wp:docPr id="30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……………………………………………….                                                 </w:t>
      </w:r>
      <w:r>
        <w:rPr>
          <w:b/>
          <w:noProof/>
          <w:sz w:val="28"/>
          <w:szCs w:val="28"/>
          <w:lang w:val="es-AR"/>
        </w:rPr>
        <w:drawing>
          <wp:inline distT="114300" distB="114300" distL="114300" distR="114300">
            <wp:extent cx="742950" cy="914400"/>
            <wp:effectExtent l="0" t="0" r="0" b="0"/>
            <wp:docPr id="8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……………………………………………….                                               </w:t>
      </w:r>
    </w:p>
    <w:p w:rsidR="008D5CAB" w:rsidRDefault="00305629">
      <w:pPr>
        <w:spacing w:before="240" w:after="240"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AR"/>
        </w:rPr>
        <w:drawing>
          <wp:inline distT="114300" distB="114300" distL="114300" distR="114300">
            <wp:extent cx="752475" cy="1057275"/>
            <wp:effectExtent l="0" t="0" r="0" b="0"/>
            <wp:docPr id="31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1057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………………………………………………...            </w:t>
      </w:r>
    </w:p>
    <w:p w:rsidR="008D5CAB" w:rsidRDefault="00305629">
      <w:pPr>
        <w:spacing w:before="240" w:after="240"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AR"/>
        </w:rPr>
        <w:lastRenderedPageBreak/>
        <w:drawing>
          <wp:inline distT="114300" distB="114300" distL="114300" distR="114300">
            <wp:extent cx="966788" cy="966788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6788" cy="966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…………………………………………………..                                              </w:t>
      </w:r>
    </w:p>
    <w:p w:rsidR="008D5CAB" w:rsidRDefault="00305629">
      <w:pPr>
        <w:spacing w:before="240" w:after="240"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AR"/>
        </w:rPr>
        <w:drawing>
          <wp:inline distT="114300" distB="114300" distL="114300" distR="114300">
            <wp:extent cx="1423988" cy="1060416"/>
            <wp:effectExtent l="0" t="0" r="0" b="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988" cy="10604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……………………………………………</w:t>
      </w:r>
    </w:p>
    <w:p w:rsidR="008D5CAB" w:rsidRDefault="00305629">
      <w:pPr>
        <w:spacing w:before="240" w:after="24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</w:t>
      </w:r>
    </w:p>
    <w:p w:rsidR="008D5CAB" w:rsidRDefault="00305629">
      <w:pPr>
        <w:spacing w:before="240" w:after="240" w:line="360" w:lineRule="auto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Goodbye</w:t>
      </w:r>
      <w:proofErr w:type="spellEnd"/>
      <w:r>
        <w:rPr>
          <w:b/>
          <w:sz w:val="24"/>
          <w:szCs w:val="24"/>
        </w:rPr>
        <w:t xml:space="preserve">! I </w:t>
      </w:r>
      <w:proofErr w:type="spellStart"/>
      <w:r>
        <w:rPr>
          <w:b/>
          <w:sz w:val="24"/>
          <w:szCs w:val="24"/>
        </w:rPr>
        <w:t>send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you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big</w:t>
      </w:r>
      <w:proofErr w:type="spellEnd"/>
      <w:r>
        <w:rPr>
          <w:b/>
          <w:sz w:val="24"/>
          <w:szCs w:val="24"/>
        </w:rPr>
        <w:t xml:space="preserve">   </w:t>
      </w:r>
      <w:r>
        <w:rPr>
          <w:b/>
          <w:noProof/>
          <w:sz w:val="24"/>
          <w:szCs w:val="24"/>
          <w:lang w:val="es-AR"/>
        </w:rPr>
        <w:drawing>
          <wp:inline distT="114300" distB="114300" distL="114300" distR="114300">
            <wp:extent cx="857515" cy="857515"/>
            <wp:effectExtent l="0" t="0" r="0" b="0"/>
            <wp:docPr id="2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515" cy="857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</w:t>
      </w:r>
    </w:p>
    <w:p w:rsidR="008D5CAB" w:rsidRDefault="00305629">
      <w:pPr>
        <w:spacing w:before="240" w:after="24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Miss Gladys  </w:t>
      </w:r>
    </w:p>
    <w:p w:rsidR="0033492E" w:rsidRDefault="0033492E">
      <w:pPr>
        <w:spacing w:before="240" w:after="240" w:line="360" w:lineRule="auto"/>
        <w:jc w:val="center"/>
        <w:rPr>
          <w:b/>
          <w:sz w:val="32"/>
          <w:szCs w:val="32"/>
          <w:highlight w:val="cyan"/>
        </w:rPr>
      </w:pPr>
      <w:r>
        <w:rPr>
          <w:b/>
          <w:noProof/>
          <w:sz w:val="32"/>
          <w:szCs w:val="32"/>
          <w:lang w:val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12699</wp:posOffset>
                </wp:positionH>
                <wp:positionV relativeFrom="paragraph">
                  <wp:posOffset>127635</wp:posOffset>
                </wp:positionV>
                <wp:extent cx="6543675" cy="0"/>
                <wp:effectExtent l="0" t="0" r="28575" b="19050"/>
                <wp:wrapNone/>
                <wp:docPr id="39" name="Conector rec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36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50EBA6" id="Conector recto 39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10.05pt" to="516.2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" strokecolor="black [3213]"/>
            </w:pict>
          </mc:Fallback>
        </mc:AlternateContent>
      </w:r>
    </w:p>
    <w:p w:rsidR="008D5CAB" w:rsidRDefault="00305629">
      <w:pPr>
        <w:spacing w:before="240" w:after="240" w:line="360" w:lineRule="auto"/>
        <w:jc w:val="center"/>
        <w:rPr>
          <w:b/>
          <w:sz w:val="32"/>
          <w:szCs w:val="32"/>
          <w:highlight w:val="cyan"/>
        </w:rPr>
      </w:pPr>
      <w:r>
        <w:rPr>
          <w:b/>
          <w:sz w:val="32"/>
          <w:szCs w:val="32"/>
          <w:highlight w:val="cyan"/>
        </w:rPr>
        <w:t>ESPACIO CURRICULAR: EDUCACIÓN RELIGIOSA</w:t>
      </w:r>
    </w:p>
    <w:p w:rsidR="008D5CAB" w:rsidRDefault="00305629">
      <w:pPr>
        <w:jc w:val="center"/>
        <w:rPr>
          <w:rFonts w:ascii="Comfortaa" w:eastAsia="Comfortaa" w:hAnsi="Comfortaa" w:cs="Comfortaa"/>
          <w:b/>
          <w:color w:val="FF0000"/>
          <w:sz w:val="28"/>
          <w:szCs w:val="28"/>
        </w:rPr>
      </w:pPr>
      <w:r>
        <w:rPr>
          <w:rFonts w:ascii="Comfortaa" w:eastAsia="Comfortaa" w:hAnsi="Comfortaa" w:cs="Comfortaa"/>
          <w:b/>
          <w:color w:val="FF0000"/>
          <w:sz w:val="28"/>
          <w:szCs w:val="28"/>
        </w:rPr>
        <w:t xml:space="preserve">Jesús nos enseña cómo es Dios </w:t>
      </w:r>
    </w:p>
    <w:p w:rsidR="008D5CAB" w:rsidRDefault="00305629">
      <w:pPr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  <w:b/>
          <w:u w:val="single"/>
        </w:rPr>
        <w:t>Introducción</w:t>
      </w:r>
      <w:r>
        <w:rPr>
          <w:rFonts w:ascii="Comfortaa" w:eastAsia="Comfortaa" w:hAnsi="Comfortaa" w:cs="Comfortaa"/>
        </w:rPr>
        <w:t xml:space="preserve"> </w:t>
      </w:r>
    </w:p>
    <w:p w:rsidR="008D5CAB" w:rsidRDefault="00305629">
      <w:pPr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 xml:space="preserve">Lo que hacemos habitualmente, nuestras rutinas, y las personas que vemos a diario conforman nuestra vida cotidiana. Esta cotidianidad nos hace sentir seguros, porque sabemos lo que va a ocurrir y quién va a estar con nosotros cada día.  ¿Pensaste alguna vez en todas las cosas importantes que ocurren sin que nos demos cuenta? Muchas experiencias pasan inadvertidas, siempre están ahí y forman parte de nuestra vida diaria. </w:t>
      </w:r>
    </w:p>
    <w:p w:rsidR="008D5CAB" w:rsidRDefault="008D5CAB">
      <w:pPr>
        <w:spacing w:before="240" w:after="240"/>
        <w:rPr>
          <w:rFonts w:ascii="Comfortaa" w:eastAsia="Comfortaa" w:hAnsi="Comfortaa" w:cs="Comfortaa"/>
          <w:b/>
          <w:sz w:val="24"/>
          <w:szCs w:val="24"/>
          <w:shd w:val="clear" w:color="auto" w:fill="FDABE2"/>
        </w:rPr>
      </w:pPr>
    </w:p>
    <w:p w:rsidR="008D5CAB" w:rsidRDefault="00305629" w:rsidP="0033492E">
      <w:pPr>
        <w:jc w:val="center"/>
        <w:rPr>
          <w:rFonts w:ascii="Comfortaa" w:eastAsia="Comfortaa" w:hAnsi="Comfortaa" w:cs="Comfortaa"/>
          <w:sz w:val="24"/>
          <w:szCs w:val="24"/>
          <w:u w:val="single"/>
        </w:rPr>
      </w:pPr>
      <w:r>
        <w:rPr>
          <w:rFonts w:ascii="Comfortaa" w:eastAsia="Comfortaa" w:hAnsi="Comfortaa" w:cs="Comfortaa"/>
          <w:noProof/>
          <w:sz w:val="24"/>
          <w:szCs w:val="24"/>
          <w:u w:val="single"/>
          <w:lang w:val="es-AR"/>
        </w:rPr>
        <w:lastRenderedPageBreak/>
        <w:drawing>
          <wp:inline distT="114300" distB="114300" distL="114300" distR="114300">
            <wp:extent cx="3903489" cy="5214938"/>
            <wp:effectExtent l="0" t="0" r="0" b="0"/>
            <wp:docPr id="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3489" cy="5214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5CAB" w:rsidRDefault="008D5CAB">
      <w:pPr>
        <w:rPr>
          <w:rFonts w:ascii="Comfortaa" w:eastAsia="Comfortaa" w:hAnsi="Comfortaa" w:cs="Comfortaa"/>
          <w:sz w:val="24"/>
          <w:szCs w:val="24"/>
          <w:u w:val="single"/>
        </w:rPr>
      </w:pPr>
    </w:p>
    <w:p w:rsidR="008D5CAB" w:rsidRDefault="00305629">
      <w:pPr>
        <w:numPr>
          <w:ilvl w:val="0"/>
          <w:numId w:val="1"/>
        </w:numPr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 xml:space="preserve">Observa la imagen: </w:t>
      </w:r>
    </w:p>
    <w:p w:rsidR="008D5CAB" w:rsidRDefault="0033492E">
      <w:pPr>
        <w:numPr>
          <w:ilvl w:val="0"/>
          <w:numId w:val="1"/>
        </w:numPr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>¿Dónde están? ¿</w:t>
      </w:r>
      <w:r w:rsidR="00305629">
        <w:rPr>
          <w:rFonts w:ascii="Comfortaa" w:eastAsia="Comfortaa" w:hAnsi="Comfortaa" w:cs="Comfortaa"/>
          <w:b/>
          <w:sz w:val="24"/>
          <w:szCs w:val="24"/>
        </w:rPr>
        <w:t xml:space="preserve">Qué hacen los chicos y las chicas? ¿Quiénes los acompañan? </w:t>
      </w:r>
    </w:p>
    <w:p w:rsidR="008D5CAB" w:rsidRDefault="00305629">
      <w:pPr>
        <w:numPr>
          <w:ilvl w:val="0"/>
          <w:numId w:val="1"/>
        </w:numPr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 xml:space="preserve">Describí las acciones representadas en la ilustración. ¿Quiénes cuidan a los chicos y cómo lo hacen?  </w:t>
      </w:r>
    </w:p>
    <w:p w:rsidR="008D5CAB" w:rsidRDefault="00305629">
      <w:pPr>
        <w:numPr>
          <w:ilvl w:val="0"/>
          <w:numId w:val="1"/>
        </w:numPr>
        <w:rPr>
          <w:rFonts w:ascii="Comfortaa" w:eastAsia="Comfortaa" w:hAnsi="Comfortaa" w:cs="Comfortaa"/>
          <w:b/>
          <w:sz w:val="24"/>
          <w:szCs w:val="24"/>
        </w:rPr>
      </w:pPr>
      <w:proofErr w:type="spellStart"/>
      <w:r>
        <w:rPr>
          <w:rFonts w:ascii="Comfortaa" w:eastAsia="Comfortaa" w:hAnsi="Comfortaa" w:cs="Comfortaa"/>
          <w:b/>
          <w:sz w:val="24"/>
          <w:szCs w:val="24"/>
        </w:rPr>
        <w:t>Buscá</w:t>
      </w:r>
      <w:proofErr w:type="spellEnd"/>
      <w:r>
        <w:rPr>
          <w:rFonts w:ascii="Comfortaa" w:eastAsia="Comfortaa" w:hAnsi="Comfortaa" w:cs="Comfortaa"/>
          <w:b/>
          <w:sz w:val="24"/>
          <w:szCs w:val="24"/>
        </w:rPr>
        <w:t xml:space="preserve"> en el diccionario el significado de las palabras c</w:t>
      </w:r>
      <w:r>
        <w:rPr>
          <w:rFonts w:ascii="Comfortaa" w:eastAsia="Comfortaa" w:hAnsi="Comfortaa" w:cs="Comfortaa"/>
          <w:b/>
          <w:i/>
          <w:sz w:val="24"/>
          <w:szCs w:val="24"/>
        </w:rPr>
        <w:t xml:space="preserve">otidiano, rutina y seguridad. </w:t>
      </w:r>
    </w:p>
    <w:p w:rsidR="008D5CAB" w:rsidRDefault="00305629">
      <w:pPr>
        <w:numPr>
          <w:ilvl w:val="0"/>
          <w:numId w:val="1"/>
        </w:numPr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 xml:space="preserve">¿Qué relación tienen las palabras anteriores con lo que </w:t>
      </w:r>
      <w:proofErr w:type="spellStart"/>
      <w:r>
        <w:rPr>
          <w:rFonts w:ascii="Comfortaa" w:eastAsia="Comfortaa" w:hAnsi="Comfortaa" w:cs="Comfortaa"/>
          <w:b/>
          <w:sz w:val="24"/>
          <w:szCs w:val="24"/>
        </w:rPr>
        <w:t>hacés</w:t>
      </w:r>
      <w:proofErr w:type="spellEnd"/>
      <w:r>
        <w:rPr>
          <w:rFonts w:ascii="Comfortaa" w:eastAsia="Comfortaa" w:hAnsi="Comfortaa" w:cs="Comfortaa"/>
          <w:b/>
          <w:sz w:val="24"/>
          <w:szCs w:val="24"/>
        </w:rPr>
        <w:t xml:space="preserve"> todos los días y con las personas que te acompañan?  </w:t>
      </w:r>
    </w:p>
    <w:p w:rsidR="008D5CAB" w:rsidRDefault="00305629">
      <w:pPr>
        <w:rPr>
          <w:rFonts w:ascii="Comfortaa" w:eastAsia="Comfortaa" w:hAnsi="Comfortaa" w:cs="Comfortaa"/>
          <w:sz w:val="24"/>
          <w:szCs w:val="24"/>
        </w:rPr>
      </w:pPr>
      <w:r>
        <w:rPr>
          <w:noProof/>
          <w:lang w:val="es-AR"/>
        </w:rPr>
        <w:drawing>
          <wp:anchor distT="114300" distB="114300" distL="114300" distR="114300" simplePos="0" relativeHeight="251665408" behindDoc="0" locked="0" layoutInCell="1" hidden="0" allowOverlap="1">
            <wp:simplePos x="0" y="0"/>
            <wp:positionH relativeFrom="column">
              <wp:posOffset>309245</wp:posOffset>
            </wp:positionH>
            <wp:positionV relativeFrom="paragraph">
              <wp:posOffset>179070</wp:posOffset>
            </wp:positionV>
            <wp:extent cx="690563" cy="506413"/>
            <wp:effectExtent l="0" t="0" r="0" b="0"/>
            <wp:wrapSquare wrapText="bothSides" distT="114300" distB="114300" distL="114300" distR="114300"/>
            <wp:docPr id="22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0563" cy="506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D5CAB" w:rsidRDefault="00305629">
      <w:pPr>
        <w:ind w:left="720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 Texto bíblico </w:t>
      </w:r>
    </w:p>
    <w:p w:rsidR="008E2249" w:rsidRDefault="008E2249">
      <w:pPr>
        <w:spacing w:before="240" w:after="240"/>
        <w:rPr>
          <w:rFonts w:ascii="Comfortaa" w:eastAsia="Comfortaa" w:hAnsi="Comfortaa" w:cs="Comfortaa"/>
          <w:sz w:val="24"/>
          <w:szCs w:val="24"/>
        </w:rPr>
      </w:pPr>
    </w:p>
    <w:p w:rsidR="008D5CAB" w:rsidRDefault="003D48A1">
      <w:pPr>
        <w:spacing w:before="240" w:after="240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Lee la siguiente cita bíblica</w:t>
      </w:r>
      <w:r w:rsidR="00305629">
        <w:rPr>
          <w:rFonts w:ascii="Comfortaa" w:eastAsia="Comfortaa" w:hAnsi="Comfortaa" w:cs="Comfortaa"/>
          <w:sz w:val="24"/>
          <w:szCs w:val="24"/>
        </w:rPr>
        <w:t>:</w:t>
      </w:r>
    </w:p>
    <w:p w:rsidR="008D5CAB" w:rsidRDefault="00305629">
      <w:pPr>
        <w:spacing w:before="240" w:after="240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              </w:t>
      </w:r>
      <w:r>
        <w:rPr>
          <w:rFonts w:ascii="Comfortaa" w:eastAsia="Comfortaa" w:hAnsi="Comfortaa" w:cs="Comfortaa"/>
          <w:sz w:val="24"/>
          <w:szCs w:val="24"/>
        </w:rPr>
        <w:tab/>
        <w:t xml:space="preserve">                  </w:t>
      </w:r>
      <w:r>
        <w:rPr>
          <w:rFonts w:ascii="Comfortaa" w:eastAsia="Comfortaa" w:hAnsi="Comfortaa" w:cs="Comfortaa"/>
          <w:b/>
          <w:sz w:val="24"/>
          <w:szCs w:val="24"/>
        </w:rPr>
        <w:t>Mt 6, 25-33</w:t>
      </w:r>
      <w:r>
        <w:rPr>
          <w:rFonts w:ascii="Comfortaa" w:eastAsia="Comfortaa" w:hAnsi="Comfortaa" w:cs="Comfortaa"/>
          <w:sz w:val="24"/>
          <w:szCs w:val="24"/>
        </w:rPr>
        <w:t xml:space="preserve">     </w:t>
      </w:r>
    </w:p>
    <w:p w:rsidR="0033492E" w:rsidRDefault="0033492E">
      <w:pPr>
        <w:spacing w:before="240" w:after="240"/>
        <w:rPr>
          <w:rFonts w:ascii="Comfortaa" w:eastAsia="Comfortaa" w:hAnsi="Comfortaa" w:cs="Comfortaa"/>
          <w:b/>
          <w:sz w:val="24"/>
          <w:szCs w:val="24"/>
          <w:u w:val="single"/>
        </w:rPr>
      </w:pPr>
    </w:p>
    <w:p w:rsidR="008D5CAB" w:rsidRDefault="00305629">
      <w:pPr>
        <w:spacing w:before="240" w:after="240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  <w:u w:val="single"/>
        </w:rPr>
        <w:lastRenderedPageBreak/>
        <w:t xml:space="preserve">REFLEXIONAMOS: </w:t>
      </w:r>
    </w:p>
    <w:p w:rsidR="008D5CAB" w:rsidRDefault="00305629">
      <w:pPr>
        <w:spacing w:before="240" w:after="240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 xml:space="preserve">En este relato, Jesús explicó que Dios está pendiente de la creación y de sus criaturas y no se olvida de lo que necesita cada ser vivo, por pequeño que sea. Jesús utilizó ejemplos de la naturaleza para explicarlo. Cada ser ocupa un lugar en la creación y desempeña su labor. Jesús nos recordó el valor que tienen las personas para Dios. Y nos hace caer en la cuenta de que todas y cada una de las personas somos amadas por Dios, y por eso debemos vivir confiados en Él y en su amor. </w:t>
      </w:r>
    </w:p>
    <w:p w:rsidR="008D5CAB" w:rsidRDefault="00305629">
      <w:pPr>
        <w:spacing w:before="240" w:after="240"/>
        <w:rPr>
          <w:rFonts w:ascii="Comfortaa" w:eastAsia="Comfortaa" w:hAnsi="Comfortaa" w:cs="Comfortaa"/>
          <w:b/>
          <w:sz w:val="24"/>
          <w:szCs w:val="24"/>
          <w:u w:val="single"/>
        </w:rPr>
      </w:pPr>
      <w:r>
        <w:rPr>
          <w:rFonts w:ascii="Comfortaa" w:eastAsia="Comfortaa" w:hAnsi="Comfortaa" w:cs="Comfortaa"/>
          <w:b/>
          <w:sz w:val="24"/>
          <w:szCs w:val="24"/>
          <w:u w:val="single"/>
        </w:rPr>
        <w:t xml:space="preserve">Para responder  en la carpeta: </w:t>
      </w:r>
    </w:p>
    <w:p w:rsidR="008D5CAB" w:rsidRDefault="00305629">
      <w:pPr>
        <w:numPr>
          <w:ilvl w:val="0"/>
          <w:numId w:val="7"/>
        </w:numPr>
        <w:spacing w:before="240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>¿Qué dice Jesús</w:t>
      </w:r>
      <w:r w:rsidR="0033492E">
        <w:rPr>
          <w:rFonts w:ascii="Comfortaa" w:eastAsia="Comfortaa" w:hAnsi="Comfortaa" w:cs="Comfortaa"/>
          <w:b/>
          <w:sz w:val="24"/>
          <w:szCs w:val="24"/>
        </w:rPr>
        <w:t xml:space="preserve"> de las aves y de las flores? ¿</w:t>
      </w:r>
      <w:r>
        <w:rPr>
          <w:rFonts w:ascii="Comfortaa" w:eastAsia="Comfortaa" w:hAnsi="Comfortaa" w:cs="Comfortaa"/>
          <w:b/>
          <w:sz w:val="24"/>
          <w:szCs w:val="24"/>
        </w:rPr>
        <w:t xml:space="preserve">Y de las personas? </w:t>
      </w:r>
    </w:p>
    <w:p w:rsidR="008D5CAB" w:rsidRDefault="00305629">
      <w:pPr>
        <w:numPr>
          <w:ilvl w:val="0"/>
          <w:numId w:val="7"/>
        </w:numPr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 xml:space="preserve">¿Cómo llama Jesús a Dios?  ¿Cómo dice que nos cuida? ¿Por qué  Dios sabe lo que necesitamos? </w:t>
      </w:r>
    </w:p>
    <w:p w:rsidR="008D5CAB" w:rsidRDefault="00305629">
      <w:pPr>
        <w:numPr>
          <w:ilvl w:val="0"/>
          <w:numId w:val="7"/>
        </w:numPr>
        <w:spacing w:after="240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 xml:space="preserve">¿Todos los seres de la creación son igualmente importantes para Dios? </w:t>
      </w:r>
    </w:p>
    <w:p w:rsidR="008D5CAB" w:rsidRDefault="008D5CAB">
      <w:pPr>
        <w:rPr>
          <w:rFonts w:ascii="Comfortaa" w:eastAsia="Comfortaa" w:hAnsi="Comfortaa" w:cs="Comfortaa"/>
          <w:b/>
          <w:u w:val="single"/>
        </w:rPr>
      </w:pPr>
    </w:p>
    <w:p w:rsidR="008D5CAB" w:rsidRDefault="00305629">
      <w:pPr>
        <w:ind w:left="425"/>
        <w:rPr>
          <w:rFonts w:ascii="Comfortaa" w:eastAsia="Comfortaa" w:hAnsi="Comfortaa" w:cs="Comfortaa"/>
          <w:sz w:val="24"/>
          <w:szCs w:val="24"/>
          <w:highlight w:val="white"/>
        </w:rPr>
      </w:pPr>
      <w:r>
        <w:rPr>
          <w:noProof/>
          <w:lang w:val="es-AR"/>
        </w:rPr>
        <w:drawing>
          <wp:anchor distT="114300" distB="114300" distL="114300" distR="114300" simplePos="0" relativeHeight="251666432" behindDoc="0" locked="0" layoutInCell="1" hidden="0" allowOverlap="1">
            <wp:simplePos x="0" y="0"/>
            <wp:positionH relativeFrom="column">
              <wp:posOffset>5486400</wp:posOffset>
            </wp:positionH>
            <wp:positionV relativeFrom="paragraph">
              <wp:posOffset>219075</wp:posOffset>
            </wp:positionV>
            <wp:extent cx="893513" cy="1166530"/>
            <wp:effectExtent l="0" t="0" r="0" b="0"/>
            <wp:wrapSquare wrapText="bothSides" distT="114300" distB="114300" distL="114300" distR="114300"/>
            <wp:docPr id="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3513" cy="1166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D5CAB" w:rsidRDefault="00305629">
      <w:pPr>
        <w:rPr>
          <w:rFonts w:ascii="Comfortaa" w:eastAsia="Comfortaa" w:hAnsi="Comfortaa" w:cs="Comfortaa"/>
          <w:b/>
          <w:sz w:val="24"/>
          <w:szCs w:val="24"/>
          <w:u w:val="single"/>
        </w:rPr>
      </w:pPr>
      <w:r>
        <w:rPr>
          <w:rFonts w:ascii="Comfortaa" w:eastAsia="Comfortaa" w:hAnsi="Comfortaa" w:cs="Comfortaa"/>
          <w:b/>
          <w:sz w:val="24"/>
          <w:szCs w:val="24"/>
          <w:u w:val="single"/>
        </w:rPr>
        <w:t xml:space="preserve">Compromiso para la acción </w:t>
      </w:r>
    </w:p>
    <w:p w:rsidR="008D5CAB" w:rsidRDefault="008D5CAB">
      <w:pPr>
        <w:rPr>
          <w:rFonts w:ascii="Comfortaa" w:eastAsia="Comfortaa" w:hAnsi="Comfortaa" w:cs="Comfortaa"/>
          <w:b/>
          <w:sz w:val="24"/>
          <w:szCs w:val="24"/>
        </w:rPr>
      </w:pPr>
    </w:p>
    <w:p w:rsidR="008D5CAB" w:rsidRDefault="00305629">
      <w:pPr>
        <w:rPr>
          <w:rFonts w:ascii="Comfortaa" w:eastAsia="Comfortaa" w:hAnsi="Comfortaa" w:cs="Comfortaa"/>
          <w:b/>
          <w:color w:val="FF0000"/>
          <w:sz w:val="24"/>
          <w:szCs w:val="24"/>
        </w:rPr>
      </w:pPr>
      <w:r>
        <w:rPr>
          <w:rFonts w:ascii="Comfortaa" w:eastAsia="Comfortaa" w:hAnsi="Comfortaa" w:cs="Comfortaa"/>
          <w:b/>
          <w:color w:val="FF0000"/>
          <w:sz w:val="24"/>
          <w:szCs w:val="24"/>
        </w:rPr>
        <w:t xml:space="preserve">Un mundo mejor, un paso más </w:t>
      </w:r>
    </w:p>
    <w:p w:rsidR="008D5CAB" w:rsidRDefault="008D5CAB">
      <w:pPr>
        <w:rPr>
          <w:rFonts w:ascii="Comfortaa" w:eastAsia="Comfortaa" w:hAnsi="Comfortaa" w:cs="Comfortaa"/>
          <w:b/>
          <w:color w:val="FF0000"/>
          <w:sz w:val="24"/>
          <w:szCs w:val="24"/>
        </w:rPr>
      </w:pPr>
    </w:p>
    <w:p w:rsidR="008D5CAB" w:rsidRDefault="00305629">
      <w:pPr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>Entre todos vamos a seguir  transformando nuestra basura en abono</w:t>
      </w:r>
    </w:p>
    <w:p w:rsidR="008D5CAB" w:rsidRDefault="00305629">
      <w:pPr>
        <w:rPr>
          <w:rFonts w:ascii="Comfortaa" w:eastAsia="Comfortaa" w:hAnsi="Comfortaa" w:cs="Comfortaa"/>
          <w:b/>
          <w:color w:val="FF0000"/>
          <w:sz w:val="24"/>
          <w:szCs w:val="24"/>
        </w:rPr>
      </w:pPr>
      <w:r>
        <w:rPr>
          <w:rFonts w:ascii="Comfortaa" w:eastAsia="Comfortaa" w:hAnsi="Comfortaa" w:cs="Comfortaa"/>
          <w:b/>
          <w:color w:val="FF0000"/>
          <w:sz w:val="24"/>
          <w:szCs w:val="24"/>
        </w:rPr>
        <w:t>¡Recuerda!</w:t>
      </w:r>
    </w:p>
    <w:p w:rsidR="008D5CAB" w:rsidRDefault="00305629">
      <w:pPr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>¿Por qué hacemos esto?</w:t>
      </w:r>
    </w:p>
    <w:p w:rsidR="008D5CAB" w:rsidRDefault="00305629">
      <w:pPr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>Cada día tiramos a nuestra bolsa de basura un montón de materia orgánica que puede ser reciclada y devuelta a la tierra.</w:t>
      </w:r>
      <w:r w:rsidR="0033492E">
        <w:rPr>
          <w:rFonts w:ascii="Comfortaa" w:eastAsia="Comfortaa" w:hAnsi="Comfortaa" w:cs="Comfortaa"/>
          <w:b/>
          <w:sz w:val="24"/>
          <w:szCs w:val="24"/>
        </w:rPr>
        <w:t xml:space="preserve"> </w:t>
      </w:r>
      <w:r>
        <w:rPr>
          <w:rFonts w:ascii="Comfortaa" w:eastAsia="Comfortaa" w:hAnsi="Comfortaa" w:cs="Comfortaa"/>
          <w:b/>
          <w:color w:val="00796B"/>
          <w:sz w:val="24"/>
          <w:szCs w:val="24"/>
        </w:rPr>
        <w:t>También recuerda que somos protectores de la creación, cuidamos el medio ambiente para hacerlo nuestro hogar, nuestra casa común.</w:t>
      </w:r>
    </w:p>
    <w:p w:rsidR="008D5CAB" w:rsidRDefault="008D5CAB">
      <w:pPr>
        <w:rPr>
          <w:rFonts w:ascii="Comfortaa" w:eastAsia="Comfortaa" w:hAnsi="Comfortaa" w:cs="Comfortaa"/>
          <w:b/>
          <w:color w:val="0B5394"/>
        </w:rPr>
      </w:pPr>
    </w:p>
    <w:p w:rsidR="008D5CAB" w:rsidRPr="00D604BE" w:rsidRDefault="00305629" w:rsidP="003D48A1">
      <w:pPr>
        <w:jc w:val="center"/>
        <w:rPr>
          <w:rFonts w:ascii="Comfortaa" w:eastAsia="Comfortaa" w:hAnsi="Comfortaa" w:cs="Comfortaa"/>
          <w:b/>
          <w:i/>
          <w:color w:val="0B5394"/>
          <w:sz w:val="28"/>
          <w:szCs w:val="28"/>
          <w:highlight w:val="cyan"/>
        </w:rPr>
      </w:pPr>
      <w:r w:rsidRPr="00D604BE">
        <w:rPr>
          <w:rFonts w:ascii="Comfortaa" w:eastAsia="Comfortaa" w:hAnsi="Comfortaa" w:cs="Comfortaa"/>
          <w:b/>
          <w:i/>
          <w:color w:val="0B5394"/>
          <w:sz w:val="28"/>
          <w:szCs w:val="28"/>
          <w:highlight w:val="cyan"/>
        </w:rPr>
        <w:t>Continúa cuidando tu compost para lograr el mejor abono para tu huerta</w:t>
      </w:r>
      <w:r w:rsidR="00D604BE">
        <w:rPr>
          <w:rFonts w:ascii="Comfortaa" w:eastAsia="Comfortaa" w:hAnsi="Comfortaa" w:cs="Comfortaa"/>
          <w:b/>
          <w:i/>
          <w:color w:val="0B5394"/>
          <w:sz w:val="28"/>
          <w:szCs w:val="28"/>
          <w:highlight w:val="cyan"/>
        </w:rPr>
        <w:t>.</w:t>
      </w:r>
    </w:p>
    <w:p w:rsidR="008D5CAB" w:rsidRDefault="008D5CAB">
      <w:pPr>
        <w:rPr>
          <w:rFonts w:ascii="Comfortaa" w:eastAsia="Comfortaa" w:hAnsi="Comfortaa" w:cs="Comfortaa"/>
          <w:b/>
        </w:rPr>
      </w:pPr>
    </w:p>
    <w:p w:rsidR="008D5CAB" w:rsidRDefault="00305629">
      <w:pPr>
        <w:rPr>
          <w:rFonts w:ascii="Comfortaa" w:eastAsia="Comfortaa" w:hAnsi="Comfortaa" w:cs="Comfortaa"/>
          <w:b/>
          <w:sz w:val="24"/>
          <w:szCs w:val="24"/>
          <w:u w:val="single"/>
        </w:rPr>
      </w:pPr>
      <w:r>
        <w:rPr>
          <w:rFonts w:ascii="Comfortaa" w:eastAsia="Comfortaa" w:hAnsi="Comfortaa" w:cs="Comfortaa"/>
          <w:b/>
          <w:sz w:val="24"/>
          <w:szCs w:val="24"/>
          <w:u w:val="single"/>
        </w:rPr>
        <w:t>Propuesta de oración en familia</w:t>
      </w:r>
    </w:p>
    <w:p w:rsidR="008D5CAB" w:rsidRDefault="008D5CAB">
      <w:pPr>
        <w:rPr>
          <w:rFonts w:ascii="Comfortaa" w:eastAsia="Comfortaa" w:hAnsi="Comfortaa" w:cs="Comfortaa"/>
          <w:b/>
          <w:u w:val="single"/>
        </w:rPr>
      </w:pPr>
    </w:p>
    <w:p w:rsidR="008D5CAB" w:rsidRDefault="00305629" w:rsidP="00D604BE">
      <w:pPr>
        <w:spacing w:before="240" w:after="240"/>
        <w:jc w:val="center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 xml:space="preserve">Te proponemos a que invites a tu familia a compartir un momento escuchando la canción: </w:t>
      </w:r>
      <w:hyperlink r:id="rId50">
        <w:r>
          <w:rPr>
            <w:rFonts w:ascii="Comfortaa" w:eastAsia="Comfortaa" w:hAnsi="Comfortaa" w:cs="Comfortaa"/>
            <w:b/>
            <w:color w:val="1155CC"/>
            <w:sz w:val="24"/>
            <w:szCs w:val="24"/>
            <w:u w:val="single"/>
          </w:rPr>
          <w:t>https://www.youtube.com/watch?v=eik8ed3V__s</w:t>
        </w:r>
      </w:hyperlink>
    </w:p>
    <w:p w:rsidR="008D5CAB" w:rsidRDefault="00305629">
      <w:pPr>
        <w:spacing w:before="240" w:after="240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 xml:space="preserve"> </w:t>
      </w:r>
    </w:p>
    <w:p w:rsidR="008D5CAB" w:rsidRDefault="00305629">
      <w:pPr>
        <w:widowControl w:val="0"/>
        <w:spacing w:before="240" w:line="240" w:lineRule="auto"/>
        <w:jc w:val="center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 </w:t>
      </w:r>
    </w:p>
    <w:p w:rsidR="008D5CAB" w:rsidRDefault="008D5CAB">
      <w:pPr>
        <w:rPr>
          <w:rFonts w:ascii="Comfortaa" w:eastAsia="Comfortaa" w:hAnsi="Comfortaa" w:cs="Comfortaa"/>
          <w:sz w:val="24"/>
          <w:szCs w:val="24"/>
          <w:u w:val="single"/>
        </w:rPr>
      </w:pPr>
    </w:p>
    <w:sectPr w:rsidR="008D5CAB">
      <w:headerReference w:type="default" r:id="rId51"/>
      <w:footerReference w:type="default" r:id="rId52"/>
      <w:pgSz w:w="11909" w:h="16834"/>
      <w:pgMar w:top="1440" w:right="832" w:bottom="1440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7AF1" w:rsidRDefault="00867AF1">
      <w:pPr>
        <w:spacing w:line="240" w:lineRule="auto"/>
      </w:pPr>
      <w:r>
        <w:separator/>
      </w:r>
    </w:p>
  </w:endnote>
  <w:endnote w:type="continuationSeparator" w:id="0">
    <w:p w:rsidR="00867AF1" w:rsidRDefault="00867A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fortaa">
    <w:altName w:val="Times New Roman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roid Sans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5CAB" w:rsidRDefault="00305629">
    <w:pPr>
      <w:jc w:val="right"/>
    </w:pPr>
    <w:r>
      <w:fldChar w:fldCharType="begin"/>
    </w:r>
    <w:r>
      <w:instrText>PAGE</w:instrText>
    </w:r>
    <w:r>
      <w:fldChar w:fldCharType="separate"/>
    </w:r>
    <w:r w:rsidR="004033EF">
      <w:rPr>
        <w:noProof/>
      </w:rPr>
      <w:t>12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7AF1" w:rsidRDefault="00867AF1">
      <w:pPr>
        <w:spacing w:line="240" w:lineRule="auto"/>
      </w:pPr>
      <w:r>
        <w:separator/>
      </w:r>
    </w:p>
  </w:footnote>
  <w:footnote w:type="continuationSeparator" w:id="0">
    <w:p w:rsidR="00867AF1" w:rsidRDefault="00867A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5CAB" w:rsidRDefault="00305629" w:rsidP="00172406">
    <w:pPr>
      <w:spacing w:before="240" w:after="240"/>
      <w:ind w:hanging="1"/>
    </w:pPr>
    <w:r>
      <w:rPr>
        <w:b/>
        <w:i/>
        <w:color w:val="0B5394"/>
      </w:rPr>
      <w:t>____ COLEGIO ESPÍRITU SANTO</w:t>
    </w:r>
    <w:r>
      <w:rPr>
        <w:color w:val="0B5394"/>
      </w:rPr>
      <w:t>. 6° GRADO A, B y C. Trabajo desde CASA. 26ª. Semana. 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A808FF"/>
    <w:multiLevelType w:val="hybridMultilevel"/>
    <w:tmpl w:val="D1509A8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B303CF"/>
    <w:multiLevelType w:val="multilevel"/>
    <w:tmpl w:val="83BADD8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>
    <w:nsid w:val="3A562292"/>
    <w:multiLevelType w:val="multilevel"/>
    <w:tmpl w:val="F6084060"/>
    <w:lvl w:ilvl="0">
      <w:start w:val="1"/>
      <w:numFmt w:val="bullet"/>
      <w:lvlText w:val="❖"/>
      <w:lvlJc w:val="left"/>
      <w:pPr>
        <w:ind w:left="720" w:hanging="360"/>
      </w:pPr>
      <w:rPr>
        <w:color w:val="6AA84F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">
    <w:nsid w:val="5C7A7F6D"/>
    <w:multiLevelType w:val="multilevel"/>
    <w:tmpl w:val="93E0662A"/>
    <w:lvl w:ilvl="0">
      <w:start w:val="1"/>
      <w:numFmt w:val="decimal"/>
      <w:lvlText w:val="%1)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685D15E0"/>
    <w:multiLevelType w:val="multilevel"/>
    <w:tmpl w:val="B3507612"/>
    <w:lvl w:ilvl="0">
      <w:start w:val="1"/>
      <w:numFmt w:val="bullet"/>
      <w:lvlText w:val="❖"/>
      <w:lvlJc w:val="left"/>
      <w:pPr>
        <w:ind w:left="720" w:hanging="360"/>
      </w:pPr>
      <w:rPr>
        <w:rFonts w:ascii="Arial" w:eastAsia="Arial" w:hAnsi="Arial" w:cs="Arial"/>
        <w:b/>
        <w:color w:val="00B050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5">
    <w:nsid w:val="6CA37494"/>
    <w:multiLevelType w:val="multilevel"/>
    <w:tmpl w:val="3E22209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7CBF6E7F"/>
    <w:multiLevelType w:val="multilevel"/>
    <w:tmpl w:val="8FD0A58E"/>
    <w:lvl w:ilvl="0">
      <w:start w:val="1"/>
      <w:numFmt w:val="bullet"/>
      <w:lvlText w:val="●"/>
      <w:lvlJc w:val="left"/>
      <w:pPr>
        <w:ind w:left="720" w:hanging="360"/>
      </w:pPr>
      <w:rPr>
        <w:color w:val="CC412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7FE54343"/>
    <w:multiLevelType w:val="multilevel"/>
    <w:tmpl w:val="281C3A98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7"/>
  </w:num>
  <w:num w:numId="5">
    <w:abstractNumId w:val="1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CAB"/>
    <w:rsid w:val="00172406"/>
    <w:rsid w:val="00305629"/>
    <w:rsid w:val="0033492E"/>
    <w:rsid w:val="003D48A1"/>
    <w:rsid w:val="004033EF"/>
    <w:rsid w:val="00582DA5"/>
    <w:rsid w:val="00867AF1"/>
    <w:rsid w:val="008D5CAB"/>
    <w:rsid w:val="008E2249"/>
    <w:rsid w:val="00D423AD"/>
    <w:rsid w:val="00D60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D1E9D7-24CB-40DA-B956-169B4C4C4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inespaciado">
    <w:name w:val="No Spacing"/>
    <w:uiPriority w:val="1"/>
    <w:qFormat/>
    <w:rsid w:val="00172406"/>
    <w:pPr>
      <w:spacing w:line="240" w:lineRule="auto"/>
    </w:pPr>
    <w:rPr>
      <w:rFonts w:asciiTheme="minorHAnsi" w:eastAsiaTheme="minorHAnsi" w:hAnsiTheme="minorHAnsi" w:cstheme="minorBidi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17240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2406"/>
  </w:style>
  <w:style w:type="paragraph" w:styleId="Piedepgina">
    <w:name w:val="footer"/>
    <w:basedOn w:val="Normal"/>
    <w:link w:val="PiedepginaCar"/>
    <w:uiPriority w:val="99"/>
    <w:unhideWhenUsed/>
    <w:rsid w:val="0017240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2406"/>
  </w:style>
  <w:style w:type="character" w:styleId="Hipervnculo">
    <w:name w:val="Hyperlink"/>
    <w:basedOn w:val="Fuentedeprrafopredeter"/>
    <w:uiPriority w:val="99"/>
    <w:unhideWhenUsed/>
    <w:rsid w:val="0033492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42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www.youtube.com/watch?v=7rMEgeZUHNU" TargetMode="External"/><Relationship Id="rId26" Type="http://schemas.openxmlformats.org/officeDocument/2006/relationships/hyperlink" Target="https://www.youtube.com/watch?v=ZvYwAJclNtc" TargetMode="External"/><Relationship Id="rId39" Type="http://schemas.openxmlformats.org/officeDocument/2006/relationships/image" Target="media/image25.png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hyperlink" Target="https://www.youtube.com/watch?v=eik8ed3V__s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yt40gAbiQuA" TargetMode="External"/><Relationship Id="rId29" Type="http://schemas.openxmlformats.org/officeDocument/2006/relationships/image" Target="media/image15.png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19" Type="http://schemas.openxmlformats.org/officeDocument/2006/relationships/hyperlink" Target="http://www.youtube.com/watch?v=7rMEgeZUHNU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mailto:docentes2ciclo.tarde@gmail.com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8" Type="http://schemas.openxmlformats.org/officeDocument/2006/relationships/hyperlink" Target="mailto:consultasprimariaces@gmail.com" TargetMode="External"/><Relationship Id="rId51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2.jp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0" Type="http://schemas.openxmlformats.org/officeDocument/2006/relationships/hyperlink" Target="http://www.youtube.com/watch?v=7rMEgeZUHNU" TargetMode="External"/><Relationship Id="rId41" Type="http://schemas.openxmlformats.org/officeDocument/2006/relationships/image" Target="media/image27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hyperlink" Target="mailto:tareasytrabajosmate@gmail.com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12</Pages>
  <Words>1844</Words>
  <Characters>10143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bangh</dc:creator>
  <cp:lastModifiedBy>banghosusana@hotmail.com</cp:lastModifiedBy>
  <cp:revision>8</cp:revision>
  <dcterms:created xsi:type="dcterms:W3CDTF">2020-09-27T00:43:00Z</dcterms:created>
  <dcterms:modified xsi:type="dcterms:W3CDTF">2020-09-27T18:36:00Z</dcterms:modified>
</cp:coreProperties>
</file>